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1EF07" w14:textId="77777777" w:rsidR="00DF6F95" w:rsidRDefault="00000000">
      <w:pPr>
        <w:spacing w:line="360" w:lineRule="auto"/>
        <w:jc w:val="center"/>
        <w:rPr>
          <w:rFonts w:ascii="Book Antiqua" w:hAnsi="Book Antiqua"/>
          <w:b/>
          <w:sz w:val="24"/>
          <w:szCs w:val="24"/>
        </w:rPr>
      </w:pPr>
      <w:r>
        <w:rPr>
          <w:rFonts w:ascii="Book Antiqua" w:hAnsi="Book Antiqua"/>
          <w:b/>
          <w:sz w:val="24"/>
          <w:szCs w:val="24"/>
        </w:rPr>
        <w:t>ΕΙΔΟΠΟΙΗΣΗ-ΚΛΗΣΗ</w:t>
      </w:r>
    </w:p>
    <w:p w14:paraId="6A8B9BC8" w14:textId="77777777" w:rsidR="00DF6F95" w:rsidRDefault="00DF6F95">
      <w:pPr>
        <w:spacing w:line="360" w:lineRule="auto"/>
        <w:jc w:val="center"/>
        <w:rPr>
          <w:rFonts w:ascii="Book Antiqua" w:hAnsi="Book Antiqua"/>
          <w:b/>
          <w:sz w:val="24"/>
          <w:szCs w:val="24"/>
        </w:rPr>
      </w:pPr>
    </w:p>
    <w:p w14:paraId="08E4495C" w14:textId="77777777" w:rsidR="00DF6F95" w:rsidRDefault="00000000">
      <w:pPr>
        <w:spacing w:line="360" w:lineRule="auto"/>
        <w:jc w:val="both"/>
        <w:rPr>
          <w:rFonts w:ascii="Book Antiqua" w:hAnsi="Book Antiqua"/>
          <w:bCs/>
          <w:sz w:val="24"/>
          <w:szCs w:val="24"/>
        </w:rPr>
      </w:pPr>
      <w:r>
        <w:rPr>
          <w:rFonts w:ascii="Book Antiqua" w:hAnsi="Book Antiqua"/>
          <w:bCs/>
          <w:sz w:val="24"/>
          <w:szCs w:val="24"/>
        </w:rPr>
        <w:t xml:space="preserve">     Σχετικά με την κατάθεση στο Τριμελές Εφετείο Κέρκυρας της από 21-03-2024 (με αριθ. </w:t>
      </w:r>
      <w:proofErr w:type="spellStart"/>
      <w:r>
        <w:rPr>
          <w:rFonts w:ascii="Book Antiqua" w:hAnsi="Book Antiqua"/>
          <w:bCs/>
          <w:sz w:val="24"/>
          <w:szCs w:val="24"/>
        </w:rPr>
        <w:t>καταθ</w:t>
      </w:r>
      <w:proofErr w:type="spellEnd"/>
      <w:r>
        <w:rPr>
          <w:rFonts w:ascii="Book Antiqua" w:hAnsi="Book Antiqua"/>
          <w:bCs/>
          <w:sz w:val="24"/>
          <w:szCs w:val="24"/>
        </w:rPr>
        <w:t>. 15/2024) αίτησης του Ν.Π.Δ.Δ-Ο.Τ.Α β’ βαθμού με την επωνυμία Περιφέρεια Ηπείρου (Π.Ε Θεσπρωτίας) που εδρεύει στα Ιωάννινα (ΠΛ. Πύρρου αριθ. 1) και εκπροσωπείται νόμιμα, με την οποία ζητείται να προσδιοριστεί η οριστική τιμή μονάδας αποζημίωσης των απαλλοτριούμενων εκτάσεων, ως αναλυτικά αναφέρονται.</w:t>
      </w:r>
    </w:p>
    <w:p w14:paraId="38DF1202" w14:textId="77777777" w:rsidR="00DF6F95" w:rsidRDefault="00DF6F95">
      <w:pPr>
        <w:spacing w:line="360" w:lineRule="auto"/>
        <w:jc w:val="center"/>
        <w:rPr>
          <w:rFonts w:ascii="Book Antiqua" w:hAnsi="Book Antiqua"/>
          <w:b/>
          <w:sz w:val="24"/>
          <w:szCs w:val="24"/>
        </w:rPr>
      </w:pPr>
    </w:p>
    <w:p w14:paraId="60C2AA6B" w14:textId="77777777" w:rsidR="00DF6F95" w:rsidRDefault="00000000">
      <w:pPr>
        <w:spacing w:line="360" w:lineRule="auto"/>
        <w:jc w:val="both"/>
        <w:rPr>
          <w:rFonts w:ascii="Book Antiqua" w:hAnsi="Book Antiqua"/>
          <w:bCs/>
          <w:sz w:val="24"/>
          <w:szCs w:val="24"/>
        </w:rPr>
      </w:pPr>
      <w:r>
        <w:rPr>
          <w:rFonts w:ascii="Book Antiqua" w:hAnsi="Book Antiqua"/>
          <w:bCs/>
          <w:sz w:val="24"/>
          <w:szCs w:val="24"/>
        </w:rPr>
        <w:t xml:space="preserve">     Η αίτηση στρέφεται κατά των κατωτέρω: </w:t>
      </w:r>
    </w:p>
    <w:p w14:paraId="2710C6F4" w14:textId="77777777" w:rsidR="00DF6F95" w:rsidRDefault="00000000">
      <w:pPr>
        <w:spacing w:line="360" w:lineRule="auto"/>
        <w:jc w:val="both"/>
        <w:rPr>
          <w:rFonts w:ascii="Book Antiqua" w:hAnsi="Book Antiqua"/>
          <w:sz w:val="24"/>
          <w:szCs w:val="24"/>
        </w:rPr>
      </w:pPr>
      <w:r>
        <w:rPr>
          <w:rFonts w:ascii="Book Antiqua" w:hAnsi="Book Antiqua"/>
          <w:sz w:val="24"/>
          <w:szCs w:val="24"/>
        </w:rPr>
        <w:t xml:space="preserve">1. Κληρονόμων Ιωάννη Πιτούλη του Θωμά, κατοίκου εν ζωή Ηγουμενίτσας Θεσπρωτίας: α) Δημητρίου Πιτούλη του Ιωάννη, κατοίκου Ηγουμενίτσας Θεσπρωτίας και β) Ευαγγελίας – Εβίτας Πιτούλη του Ιωάννη, κατοίκου Ιωαννίνων (οδός </w:t>
      </w:r>
      <w:proofErr w:type="spellStart"/>
      <w:r>
        <w:rPr>
          <w:rFonts w:ascii="Book Antiqua" w:hAnsi="Book Antiqua"/>
          <w:sz w:val="24"/>
          <w:szCs w:val="24"/>
        </w:rPr>
        <w:t>Χολέβα</w:t>
      </w:r>
      <w:proofErr w:type="spellEnd"/>
      <w:r>
        <w:rPr>
          <w:rFonts w:ascii="Book Antiqua" w:hAnsi="Book Antiqua"/>
          <w:sz w:val="24"/>
          <w:szCs w:val="24"/>
        </w:rPr>
        <w:t xml:space="preserve"> Κ. </w:t>
      </w:r>
      <w:proofErr w:type="spellStart"/>
      <w:r>
        <w:rPr>
          <w:rFonts w:ascii="Book Antiqua" w:hAnsi="Book Antiqua"/>
          <w:sz w:val="24"/>
          <w:szCs w:val="24"/>
        </w:rPr>
        <w:t>αρ</w:t>
      </w:r>
      <w:proofErr w:type="spellEnd"/>
      <w:r>
        <w:rPr>
          <w:rFonts w:ascii="Book Antiqua" w:hAnsi="Book Antiqua"/>
          <w:sz w:val="24"/>
          <w:szCs w:val="24"/>
        </w:rPr>
        <w:t>. 27), για την ιδιοκτησία με ΚΑΔΕ. 1, Α1 και Α3 με Κ.Α.Ε.Κ. 180261905091 και για τις ιδιοκτησίες με ΚΑΔΕ 3, 4, Α9 και Α10, με Κ.Α.Ε.Κ. 180261905090, 180261905092, 180261401007 και 180261401008 αντίστοιχα,</w:t>
      </w:r>
    </w:p>
    <w:p w14:paraId="49AD50B0"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 α) Γεράσιμου </w:t>
      </w:r>
      <w:proofErr w:type="spellStart"/>
      <w:r>
        <w:rPr>
          <w:rFonts w:ascii="Book Antiqua" w:hAnsi="Book Antiqua"/>
          <w:sz w:val="24"/>
          <w:szCs w:val="24"/>
        </w:rPr>
        <w:t>Πιτικάρη</w:t>
      </w:r>
      <w:proofErr w:type="spellEnd"/>
      <w:r>
        <w:rPr>
          <w:rFonts w:ascii="Book Antiqua" w:hAnsi="Book Antiqua"/>
          <w:sz w:val="24"/>
          <w:szCs w:val="24"/>
        </w:rPr>
        <w:t xml:space="preserve"> του Νικολάου, κατοίκου </w:t>
      </w:r>
      <w:proofErr w:type="spellStart"/>
      <w:r>
        <w:rPr>
          <w:rFonts w:ascii="Book Antiqua" w:hAnsi="Book Antiqua"/>
          <w:sz w:val="24"/>
          <w:szCs w:val="24"/>
        </w:rPr>
        <w:t>Καρουσάδων</w:t>
      </w:r>
      <w:proofErr w:type="spellEnd"/>
      <w:r>
        <w:rPr>
          <w:rFonts w:ascii="Book Antiqua" w:hAnsi="Book Antiqua"/>
          <w:sz w:val="24"/>
          <w:szCs w:val="24"/>
        </w:rPr>
        <w:t xml:space="preserve"> Κερκύρας και  β) Θεοδώρας Σκλαβενίτη του Χρήστου, κατοίκου Ηγουμενίτσας Θεσπρωτίας, για την ιδιοκτησία με ΚΑΔΕ 2 και με Κ.Α.Ε.Κ. 180261905002,</w:t>
      </w:r>
    </w:p>
    <w:p w14:paraId="18FD45CF"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 Χαράλαμπου </w:t>
      </w:r>
      <w:proofErr w:type="spellStart"/>
      <w:r>
        <w:rPr>
          <w:rFonts w:ascii="Book Antiqua" w:hAnsi="Book Antiqua"/>
          <w:sz w:val="24"/>
          <w:szCs w:val="24"/>
        </w:rPr>
        <w:t>Κιόση</w:t>
      </w:r>
      <w:proofErr w:type="spellEnd"/>
      <w:r>
        <w:rPr>
          <w:rFonts w:ascii="Book Antiqua" w:hAnsi="Book Antiqua"/>
          <w:sz w:val="24"/>
          <w:szCs w:val="24"/>
        </w:rPr>
        <w:t xml:space="preserve"> του Κωνσταντίνου, κατοίκου Ηγουμενίτσας Θεσπρωτίας, για την ιδιοκτησία με ΚΑΔΕ 5 και με Κ.Α.Ε.Κ. 180261905004,</w:t>
      </w:r>
    </w:p>
    <w:p w14:paraId="476BCFD2"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4. α) Σπυρίδωνος Παππά του Κωνσταντίνου, β) Μαρίας Παππά του Κωνσταντίνου και γ) Λάζαρου Παππά του Κωνσταντίνου, κατοίκων Ηγουμενίτσας Θεσπρωτίας, για τις ιδιοκτησίες με ΚΑΔΕ 6 και 8, με Κ.Α.Ε.Κ. 180261905005 και 180261905007 αντίστοιχα,</w:t>
      </w:r>
    </w:p>
    <w:p w14:paraId="0E1078EB"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5. Κωνσταντίνου Παππά του Σπύρου, κατοίκου Ηγουμενίτσας Θεσπρωτίας, για τις ιδιοκτησίες με ΚΑΔΕ 7 και 8, με Κ.Α.Ε.Κ. 180261905006 και 180261905007 αντίστοιχα,</w:t>
      </w:r>
    </w:p>
    <w:p w14:paraId="28FB89BE"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lastRenderedPageBreak/>
        <w:t xml:space="preserve">6. α) Αντωνίου </w:t>
      </w:r>
      <w:proofErr w:type="spellStart"/>
      <w:r>
        <w:rPr>
          <w:rFonts w:ascii="Book Antiqua" w:hAnsi="Book Antiqua"/>
          <w:sz w:val="24"/>
          <w:szCs w:val="24"/>
        </w:rPr>
        <w:t>Κώτσιου</w:t>
      </w:r>
      <w:proofErr w:type="spellEnd"/>
      <w:r>
        <w:rPr>
          <w:rFonts w:ascii="Book Antiqua" w:hAnsi="Book Antiqua"/>
          <w:sz w:val="24"/>
          <w:szCs w:val="24"/>
        </w:rPr>
        <w:t xml:space="preserve"> του Νικολάου, β) Χρήστου </w:t>
      </w:r>
      <w:proofErr w:type="spellStart"/>
      <w:r>
        <w:rPr>
          <w:rFonts w:ascii="Book Antiqua" w:hAnsi="Book Antiqua"/>
          <w:sz w:val="24"/>
          <w:szCs w:val="24"/>
        </w:rPr>
        <w:t>Βένου</w:t>
      </w:r>
      <w:proofErr w:type="spellEnd"/>
      <w:r>
        <w:rPr>
          <w:rFonts w:ascii="Book Antiqua" w:hAnsi="Book Antiqua"/>
          <w:sz w:val="24"/>
          <w:szCs w:val="24"/>
        </w:rPr>
        <w:t xml:space="preserve"> του Κωνσταντίνου, γ) Ηλία </w:t>
      </w:r>
      <w:proofErr w:type="spellStart"/>
      <w:r>
        <w:rPr>
          <w:rFonts w:ascii="Book Antiqua" w:hAnsi="Book Antiqua"/>
          <w:sz w:val="24"/>
          <w:szCs w:val="24"/>
        </w:rPr>
        <w:t>Κώτσιου</w:t>
      </w:r>
      <w:proofErr w:type="spellEnd"/>
      <w:r>
        <w:rPr>
          <w:rFonts w:ascii="Book Antiqua" w:hAnsi="Book Antiqua"/>
          <w:sz w:val="24"/>
          <w:szCs w:val="24"/>
        </w:rPr>
        <w:t xml:space="preserve"> του Νικολάου, δ) Σπυρίδωνος </w:t>
      </w:r>
      <w:proofErr w:type="spellStart"/>
      <w:r>
        <w:rPr>
          <w:rFonts w:ascii="Book Antiqua" w:hAnsi="Book Antiqua"/>
          <w:sz w:val="24"/>
          <w:szCs w:val="24"/>
        </w:rPr>
        <w:t>Βένου</w:t>
      </w:r>
      <w:proofErr w:type="spellEnd"/>
      <w:r>
        <w:rPr>
          <w:rFonts w:ascii="Book Antiqua" w:hAnsi="Book Antiqua"/>
          <w:sz w:val="24"/>
          <w:szCs w:val="24"/>
        </w:rPr>
        <w:t xml:space="preserve"> του Ηλία και ε) Διαμάντως Παπαντωνίου του Γεωργίου, κατοίκων Ηγουμενίτσας Θεσπρωτίας, για την ιδιοκτησία με ΚΑΔΕ 10 και με Κ.Α.Ε.Κ. 180261905008, </w:t>
      </w:r>
    </w:p>
    <w:p w14:paraId="54E0049B"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7. α) Ναπολέοντος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β) Αχιλλέα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γ) Απόστολου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δ) Πέτρου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ε) Απόστολου </w:t>
      </w:r>
      <w:proofErr w:type="spellStart"/>
      <w:r>
        <w:rPr>
          <w:rFonts w:ascii="Book Antiqua" w:hAnsi="Book Antiqua"/>
          <w:sz w:val="24"/>
          <w:szCs w:val="24"/>
        </w:rPr>
        <w:t>Βαγγελή</w:t>
      </w:r>
      <w:proofErr w:type="spellEnd"/>
      <w:r>
        <w:rPr>
          <w:rFonts w:ascii="Book Antiqua" w:hAnsi="Book Antiqua"/>
          <w:sz w:val="24"/>
          <w:szCs w:val="24"/>
        </w:rPr>
        <w:t xml:space="preserve"> του Σωτηρίου, </w:t>
      </w:r>
      <w:proofErr w:type="spellStart"/>
      <w:r>
        <w:rPr>
          <w:rFonts w:ascii="Book Antiqua" w:hAnsi="Book Antiqua"/>
          <w:sz w:val="24"/>
          <w:szCs w:val="24"/>
        </w:rPr>
        <w:t>στ</w:t>
      </w:r>
      <w:proofErr w:type="spellEnd"/>
      <w:r>
        <w:rPr>
          <w:rFonts w:ascii="Book Antiqua" w:hAnsi="Book Antiqua"/>
          <w:sz w:val="24"/>
          <w:szCs w:val="24"/>
        </w:rPr>
        <w:t xml:space="preserve">) Ηλία </w:t>
      </w:r>
      <w:proofErr w:type="spellStart"/>
      <w:r>
        <w:rPr>
          <w:rFonts w:ascii="Book Antiqua" w:hAnsi="Book Antiqua"/>
          <w:sz w:val="24"/>
          <w:szCs w:val="24"/>
        </w:rPr>
        <w:t>Βαγγελή</w:t>
      </w:r>
      <w:proofErr w:type="spellEnd"/>
      <w:r>
        <w:rPr>
          <w:rFonts w:ascii="Book Antiqua" w:hAnsi="Book Antiqua"/>
          <w:sz w:val="24"/>
          <w:szCs w:val="24"/>
        </w:rPr>
        <w:t xml:space="preserve"> του Σωτηρίου, ζ) Αχιλλέα </w:t>
      </w:r>
      <w:proofErr w:type="spellStart"/>
      <w:r>
        <w:rPr>
          <w:rFonts w:ascii="Book Antiqua" w:hAnsi="Book Antiqua"/>
          <w:sz w:val="24"/>
          <w:szCs w:val="24"/>
        </w:rPr>
        <w:t>Βαγγελή</w:t>
      </w:r>
      <w:proofErr w:type="spellEnd"/>
      <w:r>
        <w:rPr>
          <w:rFonts w:ascii="Book Antiqua" w:hAnsi="Book Antiqua"/>
          <w:sz w:val="24"/>
          <w:szCs w:val="24"/>
        </w:rPr>
        <w:t xml:space="preserve"> του Ελευθέριου, </w:t>
      </w:r>
      <w:bookmarkStart w:id="0" w:name="_Hlk160570113"/>
      <w:r>
        <w:rPr>
          <w:rFonts w:ascii="Book Antiqua" w:hAnsi="Book Antiqua"/>
          <w:sz w:val="24"/>
          <w:szCs w:val="24"/>
        </w:rPr>
        <w:t xml:space="preserve">η) Κωνσταντίνου </w:t>
      </w:r>
      <w:proofErr w:type="spellStart"/>
      <w:r>
        <w:rPr>
          <w:rFonts w:ascii="Book Antiqua" w:hAnsi="Book Antiqua"/>
          <w:sz w:val="24"/>
          <w:szCs w:val="24"/>
        </w:rPr>
        <w:t>Βαγγελή</w:t>
      </w:r>
      <w:proofErr w:type="spellEnd"/>
      <w:r>
        <w:rPr>
          <w:rFonts w:ascii="Book Antiqua" w:hAnsi="Book Antiqua"/>
          <w:sz w:val="24"/>
          <w:szCs w:val="24"/>
        </w:rPr>
        <w:t xml:space="preserve"> του Γεωργίου, θ) Θωμά </w:t>
      </w:r>
      <w:proofErr w:type="spellStart"/>
      <w:r>
        <w:rPr>
          <w:rFonts w:ascii="Book Antiqua" w:hAnsi="Book Antiqua"/>
          <w:sz w:val="24"/>
          <w:szCs w:val="24"/>
        </w:rPr>
        <w:t>Βαγγελή</w:t>
      </w:r>
      <w:proofErr w:type="spellEnd"/>
      <w:r>
        <w:rPr>
          <w:rFonts w:ascii="Book Antiqua" w:hAnsi="Book Antiqua"/>
          <w:sz w:val="24"/>
          <w:szCs w:val="24"/>
        </w:rPr>
        <w:t xml:space="preserve"> του Σωτηρίου, ι) Ευγενίας </w:t>
      </w:r>
      <w:proofErr w:type="spellStart"/>
      <w:r>
        <w:rPr>
          <w:rFonts w:ascii="Book Antiqua" w:hAnsi="Book Antiqua"/>
          <w:sz w:val="24"/>
          <w:szCs w:val="24"/>
        </w:rPr>
        <w:t>Βαγγελή</w:t>
      </w:r>
      <w:proofErr w:type="spellEnd"/>
      <w:r>
        <w:rPr>
          <w:rFonts w:ascii="Book Antiqua" w:hAnsi="Book Antiqua"/>
          <w:sz w:val="24"/>
          <w:szCs w:val="24"/>
        </w:rPr>
        <w:t xml:space="preserve"> του Γεωργίου, </w:t>
      </w:r>
      <w:proofErr w:type="spellStart"/>
      <w:r>
        <w:rPr>
          <w:rFonts w:ascii="Book Antiqua" w:hAnsi="Book Antiqua"/>
          <w:sz w:val="24"/>
          <w:szCs w:val="24"/>
        </w:rPr>
        <w:t>ια</w:t>
      </w:r>
      <w:proofErr w:type="spellEnd"/>
      <w:r>
        <w:rPr>
          <w:rFonts w:ascii="Book Antiqua" w:hAnsi="Book Antiqua"/>
          <w:sz w:val="24"/>
          <w:szCs w:val="24"/>
        </w:rPr>
        <w:t xml:space="preserve">) Χριστίνας </w:t>
      </w:r>
      <w:proofErr w:type="spellStart"/>
      <w:r>
        <w:rPr>
          <w:rFonts w:ascii="Book Antiqua" w:hAnsi="Book Antiqua"/>
          <w:sz w:val="24"/>
          <w:szCs w:val="24"/>
        </w:rPr>
        <w:t>Βαγγελή</w:t>
      </w:r>
      <w:proofErr w:type="spellEnd"/>
      <w:r>
        <w:rPr>
          <w:rFonts w:ascii="Book Antiqua" w:hAnsi="Book Antiqua"/>
          <w:sz w:val="24"/>
          <w:szCs w:val="24"/>
        </w:rPr>
        <w:t xml:space="preserve"> του Γεωργίου, </w:t>
      </w:r>
      <w:bookmarkEnd w:id="0"/>
      <w:proofErr w:type="spellStart"/>
      <w:r>
        <w:rPr>
          <w:rFonts w:ascii="Book Antiqua" w:hAnsi="Book Antiqua"/>
          <w:sz w:val="24"/>
          <w:szCs w:val="24"/>
        </w:rPr>
        <w:t>ιβ</w:t>
      </w:r>
      <w:proofErr w:type="spellEnd"/>
      <w:r>
        <w:rPr>
          <w:rFonts w:ascii="Book Antiqua" w:hAnsi="Book Antiqua"/>
          <w:sz w:val="24"/>
          <w:szCs w:val="24"/>
        </w:rPr>
        <w:t xml:space="preserve">) Απόστολου </w:t>
      </w:r>
      <w:proofErr w:type="spellStart"/>
      <w:r>
        <w:rPr>
          <w:rFonts w:ascii="Book Antiqua" w:hAnsi="Book Antiqua"/>
          <w:sz w:val="24"/>
          <w:szCs w:val="24"/>
        </w:rPr>
        <w:t>Βαγγελή</w:t>
      </w:r>
      <w:proofErr w:type="spellEnd"/>
      <w:r>
        <w:rPr>
          <w:rFonts w:ascii="Book Antiqua" w:hAnsi="Book Antiqua"/>
          <w:sz w:val="24"/>
          <w:szCs w:val="24"/>
        </w:rPr>
        <w:t xml:space="preserve"> του Ελευθερίου και </w:t>
      </w:r>
      <w:proofErr w:type="spellStart"/>
      <w:r>
        <w:rPr>
          <w:rFonts w:ascii="Book Antiqua" w:hAnsi="Book Antiqua"/>
          <w:sz w:val="24"/>
          <w:szCs w:val="24"/>
        </w:rPr>
        <w:t>ιγ</w:t>
      </w:r>
      <w:proofErr w:type="spellEnd"/>
      <w:r>
        <w:rPr>
          <w:rFonts w:ascii="Book Antiqua" w:hAnsi="Book Antiqua"/>
          <w:sz w:val="24"/>
          <w:szCs w:val="24"/>
        </w:rPr>
        <w:t xml:space="preserve">) Αλίκης </w:t>
      </w:r>
      <w:proofErr w:type="spellStart"/>
      <w:r>
        <w:rPr>
          <w:rFonts w:ascii="Book Antiqua" w:hAnsi="Book Antiqua"/>
          <w:sz w:val="24"/>
          <w:szCs w:val="24"/>
        </w:rPr>
        <w:t>Βαγγελή</w:t>
      </w:r>
      <w:proofErr w:type="spellEnd"/>
      <w:r>
        <w:rPr>
          <w:rFonts w:ascii="Book Antiqua" w:hAnsi="Book Antiqua"/>
          <w:sz w:val="24"/>
          <w:szCs w:val="24"/>
        </w:rPr>
        <w:t xml:space="preserve"> του Ελευθερίου, κατοίκων Ηγουμενίτσας Θεσπρωτίας, για την ιδιοκτησία με ΚΑΔΕ 11 και με Κ.Α.Ε.Κ. 180261905073,</w:t>
      </w:r>
    </w:p>
    <w:p w14:paraId="311D8C32"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8. α) Ελευθερίου </w:t>
      </w:r>
      <w:proofErr w:type="spellStart"/>
      <w:r>
        <w:rPr>
          <w:rFonts w:ascii="Book Antiqua" w:hAnsi="Book Antiqua"/>
          <w:sz w:val="24"/>
          <w:szCs w:val="24"/>
        </w:rPr>
        <w:t>Βαγγελή</w:t>
      </w:r>
      <w:proofErr w:type="spellEnd"/>
      <w:r>
        <w:rPr>
          <w:rFonts w:ascii="Book Antiqua" w:hAnsi="Book Antiqua"/>
          <w:sz w:val="24"/>
          <w:szCs w:val="24"/>
        </w:rPr>
        <w:t xml:space="preserve"> του Απόστολου, β) Σωτηρίου </w:t>
      </w:r>
      <w:proofErr w:type="spellStart"/>
      <w:r>
        <w:rPr>
          <w:rFonts w:ascii="Book Antiqua" w:hAnsi="Book Antiqua"/>
          <w:sz w:val="24"/>
          <w:szCs w:val="24"/>
        </w:rPr>
        <w:t>Βαγγελή</w:t>
      </w:r>
      <w:proofErr w:type="spellEnd"/>
      <w:r>
        <w:rPr>
          <w:rFonts w:ascii="Book Antiqua" w:hAnsi="Book Antiqua"/>
          <w:sz w:val="24"/>
          <w:szCs w:val="24"/>
        </w:rPr>
        <w:t xml:space="preserve"> του Απόστολου, γ) Κωνσταντίνου </w:t>
      </w:r>
      <w:proofErr w:type="spellStart"/>
      <w:r>
        <w:rPr>
          <w:rFonts w:ascii="Book Antiqua" w:hAnsi="Book Antiqua"/>
          <w:sz w:val="24"/>
          <w:szCs w:val="24"/>
        </w:rPr>
        <w:t>Βαγγελή</w:t>
      </w:r>
      <w:proofErr w:type="spellEnd"/>
      <w:r>
        <w:rPr>
          <w:rFonts w:ascii="Book Antiqua" w:hAnsi="Book Antiqua"/>
          <w:sz w:val="24"/>
          <w:szCs w:val="24"/>
        </w:rPr>
        <w:t xml:space="preserve"> του Γεωργίου, δ) Ευγενίας </w:t>
      </w:r>
      <w:proofErr w:type="spellStart"/>
      <w:r>
        <w:rPr>
          <w:rFonts w:ascii="Book Antiqua" w:hAnsi="Book Antiqua"/>
          <w:sz w:val="24"/>
          <w:szCs w:val="24"/>
        </w:rPr>
        <w:t>Βαγγελή</w:t>
      </w:r>
      <w:proofErr w:type="spellEnd"/>
      <w:r>
        <w:rPr>
          <w:rFonts w:ascii="Book Antiqua" w:hAnsi="Book Antiqua"/>
          <w:sz w:val="24"/>
          <w:szCs w:val="24"/>
        </w:rPr>
        <w:t xml:space="preserve"> του Γεωργίου, ε) Χριστίνας </w:t>
      </w:r>
      <w:proofErr w:type="spellStart"/>
      <w:r>
        <w:rPr>
          <w:rFonts w:ascii="Book Antiqua" w:hAnsi="Book Antiqua"/>
          <w:sz w:val="24"/>
          <w:szCs w:val="24"/>
        </w:rPr>
        <w:t>Βαγγελή</w:t>
      </w:r>
      <w:proofErr w:type="spellEnd"/>
      <w:r>
        <w:rPr>
          <w:rFonts w:ascii="Book Antiqua" w:hAnsi="Book Antiqua"/>
          <w:sz w:val="24"/>
          <w:szCs w:val="24"/>
        </w:rPr>
        <w:t xml:space="preserve"> του Γεωργίου </w:t>
      </w:r>
      <w:bookmarkStart w:id="1" w:name="_Hlk160570499"/>
      <w:r>
        <w:rPr>
          <w:rFonts w:ascii="Book Antiqua" w:hAnsi="Book Antiqua"/>
          <w:sz w:val="24"/>
          <w:szCs w:val="24"/>
        </w:rPr>
        <w:t xml:space="preserve">( οι γ, δ και ε κληρονόμοι Γεωργίου </w:t>
      </w:r>
      <w:proofErr w:type="spellStart"/>
      <w:r>
        <w:rPr>
          <w:rFonts w:ascii="Book Antiqua" w:hAnsi="Book Antiqua"/>
          <w:sz w:val="24"/>
          <w:szCs w:val="24"/>
        </w:rPr>
        <w:t>Βαγγελή</w:t>
      </w:r>
      <w:proofErr w:type="spellEnd"/>
      <w:r>
        <w:rPr>
          <w:rFonts w:ascii="Book Antiqua" w:hAnsi="Book Antiqua"/>
          <w:sz w:val="24"/>
          <w:szCs w:val="24"/>
        </w:rPr>
        <w:t xml:space="preserve"> του Αποστόλου), </w:t>
      </w:r>
      <w:bookmarkEnd w:id="1"/>
      <w:proofErr w:type="spellStart"/>
      <w:r>
        <w:rPr>
          <w:rFonts w:ascii="Book Antiqua" w:hAnsi="Book Antiqua"/>
          <w:sz w:val="24"/>
          <w:szCs w:val="24"/>
        </w:rPr>
        <w:t>στ</w:t>
      </w:r>
      <w:proofErr w:type="spellEnd"/>
      <w:r>
        <w:rPr>
          <w:rFonts w:ascii="Book Antiqua" w:hAnsi="Book Antiqua"/>
          <w:sz w:val="24"/>
          <w:szCs w:val="24"/>
        </w:rPr>
        <w:t xml:space="preserve">) Ναπολέοντος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ζ) Αχιλλέα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η) Απόστολου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και θ) Πέτρου </w:t>
      </w:r>
      <w:proofErr w:type="spellStart"/>
      <w:r>
        <w:rPr>
          <w:rFonts w:ascii="Book Antiqua" w:hAnsi="Book Antiqua"/>
          <w:sz w:val="24"/>
          <w:szCs w:val="24"/>
        </w:rPr>
        <w:t>Βαγγελή</w:t>
      </w:r>
      <w:proofErr w:type="spellEnd"/>
      <w:r>
        <w:rPr>
          <w:rFonts w:ascii="Book Antiqua" w:hAnsi="Book Antiqua"/>
          <w:sz w:val="24"/>
          <w:szCs w:val="24"/>
        </w:rPr>
        <w:t xml:space="preserve"> του Ιωάννη( οι </w:t>
      </w:r>
      <w:proofErr w:type="spellStart"/>
      <w:r>
        <w:rPr>
          <w:rFonts w:ascii="Book Antiqua" w:hAnsi="Book Antiqua"/>
          <w:sz w:val="24"/>
          <w:szCs w:val="24"/>
        </w:rPr>
        <w:t>στ</w:t>
      </w:r>
      <w:proofErr w:type="spellEnd"/>
      <w:r>
        <w:rPr>
          <w:rFonts w:ascii="Book Antiqua" w:hAnsi="Book Antiqua"/>
          <w:sz w:val="24"/>
          <w:szCs w:val="24"/>
        </w:rPr>
        <w:t xml:space="preserve">, ζ, η και θ κληρονόμοι Ιωάννη </w:t>
      </w:r>
      <w:proofErr w:type="spellStart"/>
      <w:r>
        <w:rPr>
          <w:rFonts w:ascii="Book Antiqua" w:hAnsi="Book Antiqua"/>
          <w:sz w:val="24"/>
          <w:szCs w:val="24"/>
        </w:rPr>
        <w:t>Βαγγελή</w:t>
      </w:r>
      <w:proofErr w:type="spellEnd"/>
      <w:r>
        <w:rPr>
          <w:rFonts w:ascii="Book Antiqua" w:hAnsi="Book Antiqua"/>
          <w:sz w:val="24"/>
          <w:szCs w:val="24"/>
        </w:rPr>
        <w:t xml:space="preserve"> του Αποστόλου), κατοίκων Ηγουμενίτσας Θεσπρωτίας, για τις ιδιοκτησίες με ΚΑΔΕ 13 και 22, με Κ.Α.Ε.Κ. 180261905011 και 180261905015 αντίστοιχα,</w:t>
      </w:r>
    </w:p>
    <w:p w14:paraId="5598247E" w14:textId="77777777" w:rsidR="00DF6F95" w:rsidRDefault="00000000">
      <w:pPr>
        <w:spacing w:line="360" w:lineRule="auto"/>
        <w:ind w:firstLine="720"/>
        <w:jc w:val="both"/>
      </w:pPr>
      <w:r>
        <w:rPr>
          <w:rFonts w:ascii="Book Antiqua" w:hAnsi="Book Antiqua"/>
          <w:sz w:val="24"/>
          <w:szCs w:val="24"/>
        </w:rPr>
        <w:t xml:space="preserve">9. α) Κωνσταντίνου </w:t>
      </w:r>
      <w:proofErr w:type="spellStart"/>
      <w:r>
        <w:rPr>
          <w:rFonts w:ascii="Book Antiqua" w:hAnsi="Book Antiqua"/>
          <w:sz w:val="24"/>
          <w:szCs w:val="24"/>
        </w:rPr>
        <w:t>Χονδρόπουλου</w:t>
      </w:r>
      <w:proofErr w:type="spellEnd"/>
      <w:r>
        <w:rPr>
          <w:rFonts w:ascii="Book Antiqua" w:hAnsi="Book Antiqua"/>
          <w:sz w:val="24"/>
          <w:szCs w:val="24"/>
        </w:rPr>
        <w:t xml:space="preserve"> του Μιχαήλ και β) Σπυρίδωνος </w:t>
      </w:r>
      <w:proofErr w:type="spellStart"/>
      <w:r>
        <w:rPr>
          <w:rFonts w:ascii="Book Antiqua" w:hAnsi="Book Antiqua"/>
          <w:sz w:val="24"/>
          <w:szCs w:val="24"/>
        </w:rPr>
        <w:t>Χονδρόπουλου</w:t>
      </w:r>
      <w:proofErr w:type="spellEnd"/>
      <w:r>
        <w:rPr>
          <w:rFonts w:ascii="Book Antiqua" w:hAnsi="Book Antiqua"/>
          <w:sz w:val="24"/>
          <w:szCs w:val="24"/>
        </w:rPr>
        <w:t xml:space="preserve"> του Μιχαήλ, κατοίκων Ηγουμενίτσας Θεσπρωτίας, για την ιδιοκτησία με ΚΑΔΕ 14, 19</w:t>
      </w:r>
      <w:r>
        <w:rPr>
          <w:rFonts w:ascii="Book Antiqua" w:hAnsi="Book Antiqua"/>
          <w:sz w:val="24"/>
          <w:szCs w:val="24"/>
          <w:vertAlign w:val="superscript"/>
        </w:rPr>
        <w:t>α</w:t>
      </w:r>
      <w:r>
        <w:rPr>
          <w:rFonts w:ascii="Book Antiqua" w:hAnsi="Book Antiqua"/>
          <w:sz w:val="24"/>
          <w:szCs w:val="24"/>
        </w:rPr>
        <w:t xml:space="preserve"> και 19β, με Κ.Α.Ε.Κ. 180261905061,</w:t>
      </w:r>
    </w:p>
    <w:p w14:paraId="48BCD6CE"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10. α) Χρήστου Φωτιάδη του Μενέλαου, κατοίκου Ηγουμενίτσας Θεσπρωτίας και β) Μενέλαου Φωτιάδη του Νικολάου, κατοίκου </w:t>
      </w:r>
      <w:proofErr w:type="spellStart"/>
      <w:r>
        <w:rPr>
          <w:rFonts w:ascii="Book Antiqua" w:hAnsi="Book Antiqua"/>
          <w:sz w:val="24"/>
          <w:szCs w:val="24"/>
        </w:rPr>
        <w:t>Παλαιοκκλησίου</w:t>
      </w:r>
      <w:proofErr w:type="spellEnd"/>
      <w:r>
        <w:rPr>
          <w:rFonts w:ascii="Book Antiqua" w:hAnsi="Book Antiqua"/>
          <w:sz w:val="24"/>
          <w:szCs w:val="24"/>
        </w:rPr>
        <w:t xml:space="preserve"> Δήμου </w:t>
      </w:r>
      <w:proofErr w:type="spellStart"/>
      <w:r>
        <w:rPr>
          <w:rFonts w:ascii="Book Antiqua" w:hAnsi="Book Antiqua"/>
          <w:sz w:val="24"/>
          <w:szCs w:val="24"/>
        </w:rPr>
        <w:t>Φιλιατών</w:t>
      </w:r>
      <w:proofErr w:type="spellEnd"/>
      <w:r>
        <w:rPr>
          <w:rFonts w:ascii="Book Antiqua" w:hAnsi="Book Antiqua"/>
          <w:sz w:val="24"/>
          <w:szCs w:val="24"/>
        </w:rPr>
        <w:t xml:space="preserve"> Θεσπρωτίας, για την ιδιοκτησία με ΚΑΔΕ 15 και με Κ.Α.Ε.Κ. 180261501066,</w:t>
      </w:r>
    </w:p>
    <w:p w14:paraId="0F897F4C"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11. α) Φωτίου Γκίκα του Κωνσταντίνου, β) Θωμά Γκίκα του Κωνσταντίνου, γ) Μιχαήλ Γκίκα του Κυριάκου και δ) Διονυσίου Γκίκα του Κυριάκου, κατοίκων </w:t>
      </w:r>
      <w:proofErr w:type="spellStart"/>
      <w:r>
        <w:rPr>
          <w:rFonts w:ascii="Book Antiqua" w:hAnsi="Book Antiqua"/>
          <w:sz w:val="24"/>
          <w:szCs w:val="24"/>
        </w:rPr>
        <w:lastRenderedPageBreak/>
        <w:t>Κεστρίνης</w:t>
      </w:r>
      <w:proofErr w:type="spellEnd"/>
      <w:r>
        <w:rPr>
          <w:rFonts w:ascii="Book Antiqua" w:hAnsi="Book Antiqua"/>
          <w:sz w:val="24"/>
          <w:szCs w:val="24"/>
        </w:rPr>
        <w:t xml:space="preserve"> Δήμου </w:t>
      </w:r>
      <w:proofErr w:type="spellStart"/>
      <w:r>
        <w:rPr>
          <w:rFonts w:ascii="Book Antiqua" w:hAnsi="Book Antiqua"/>
          <w:sz w:val="24"/>
          <w:szCs w:val="24"/>
        </w:rPr>
        <w:t>Φιλιατών</w:t>
      </w:r>
      <w:proofErr w:type="spellEnd"/>
      <w:r>
        <w:rPr>
          <w:rFonts w:ascii="Book Antiqua" w:hAnsi="Book Antiqua"/>
          <w:sz w:val="24"/>
          <w:szCs w:val="24"/>
        </w:rPr>
        <w:t xml:space="preserve"> Θεσπρωτίας, για την ιδιοκτησία με ΚΑΔΕ 17 και με Κ.Α.Ε.Κ. 180261502017,</w:t>
      </w:r>
    </w:p>
    <w:p w14:paraId="28E52DA6"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12. Ιωάννη Γκίκα του Κωνσταντίνου, κατοίκου Ηγουμενίτσας Θεσπρωτίας, για την ιδιοκτησία με ΚΑΔΕ 19β και με Κ.Α.Ε.Κ. 180261905061,</w:t>
      </w:r>
    </w:p>
    <w:p w14:paraId="7B150521"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13. α) Μάρθας Πιτούλη του Χρίστου, κατοίκου Αττικής ( οδός </w:t>
      </w:r>
      <w:proofErr w:type="spellStart"/>
      <w:r>
        <w:rPr>
          <w:rFonts w:ascii="Book Antiqua" w:hAnsi="Book Antiqua"/>
          <w:sz w:val="24"/>
          <w:szCs w:val="24"/>
        </w:rPr>
        <w:t>Αλκιμάχου</w:t>
      </w:r>
      <w:proofErr w:type="spellEnd"/>
      <w:r>
        <w:rPr>
          <w:rFonts w:ascii="Book Antiqua" w:hAnsi="Book Antiqua"/>
          <w:sz w:val="24"/>
          <w:szCs w:val="24"/>
        </w:rPr>
        <w:t xml:space="preserve"> αριθ. 19) και β) Αλεξάνδρου </w:t>
      </w:r>
      <w:proofErr w:type="spellStart"/>
      <w:r>
        <w:rPr>
          <w:rFonts w:ascii="Book Antiqua" w:hAnsi="Book Antiqua"/>
          <w:sz w:val="24"/>
          <w:szCs w:val="24"/>
        </w:rPr>
        <w:t>Παναγόπουλου</w:t>
      </w:r>
      <w:proofErr w:type="spellEnd"/>
      <w:r>
        <w:rPr>
          <w:rFonts w:ascii="Book Antiqua" w:hAnsi="Book Antiqua"/>
          <w:sz w:val="24"/>
          <w:szCs w:val="24"/>
        </w:rPr>
        <w:t xml:space="preserve"> του Ευαγγέλου, κατοίκου Πεύκης  Αττικής (οδός Κ. Αιτωλού </w:t>
      </w:r>
      <w:proofErr w:type="spellStart"/>
      <w:r>
        <w:rPr>
          <w:rFonts w:ascii="Book Antiqua" w:hAnsi="Book Antiqua"/>
          <w:sz w:val="24"/>
          <w:szCs w:val="24"/>
        </w:rPr>
        <w:t>αρ</w:t>
      </w:r>
      <w:proofErr w:type="spellEnd"/>
      <w:r>
        <w:rPr>
          <w:rFonts w:ascii="Book Antiqua" w:hAnsi="Book Antiqua"/>
          <w:sz w:val="24"/>
          <w:szCs w:val="24"/>
        </w:rPr>
        <w:t>. 1), κληρονόμου Χριστίνας Πιτούλη του Αναστασίου, για την ιδιοκτησία με ΚΑΔΕ 23Α, 23Β και 23Γ, με Κ.Α.Ε.Κ. 180261901003,</w:t>
      </w:r>
    </w:p>
    <w:p w14:paraId="7072BC4B"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14. α) Φωτίου ΒΑΣΙΛΕΙΟΥ του Ζήκου και β) Σταματίας Χαντζάρα του Βασιλείου, κατοίκων Ηγουμενίτσας Θεσπρωτίας, για την ιδιοκτησία με ΚΑΔΕ 24 και με Κ.Α.Ε.Κ. 180261903169,</w:t>
      </w:r>
    </w:p>
    <w:p w14:paraId="7CAE8C71"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15. α) Χαρίλαου </w:t>
      </w:r>
      <w:proofErr w:type="spellStart"/>
      <w:r>
        <w:rPr>
          <w:rFonts w:ascii="Book Antiqua" w:hAnsi="Book Antiqua"/>
          <w:sz w:val="24"/>
          <w:szCs w:val="24"/>
        </w:rPr>
        <w:t>Τσάτσα</w:t>
      </w:r>
      <w:proofErr w:type="spellEnd"/>
      <w:r>
        <w:rPr>
          <w:rFonts w:ascii="Book Antiqua" w:hAnsi="Book Antiqua"/>
          <w:sz w:val="24"/>
          <w:szCs w:val="24"/>
        </w:rPr>
        <w:t xml:space="preserve"> του Απόστολου και β) Ευάγγελου </w:t>
      </w:r>
      <w:proofErr w:type="spellStart"/>
      <w:r>
        <w:rPr>
          <w:rFonts w:ascii="Book Antiqua" w:hAnsi="Book Antiqua"/>
          <w:sz w:val="24"/>
          <w:szCs w:val="24"/>
        </w:rPr>
        <w:t>Μπέλλα</w:t>
      </w:r>
      <w:proofErr w:type="spellEnd"/>
      <w:r>
        <w:rPr>
          <w:rFonts w:ascii="Book Antiqua" w:hAnsi="Book Antiqua"/>
          <w:sz w:val="24"/>
          <w:szCs w:val="24"/>
        </w:rPr>
        <w:t xml:space="preserve"> του Γεωργίου, κατοίκων Ηγουμενίτσας Θεσπρωτίας, για την ιδιοκτησία με ΚΑΔΕ 25 και με Κ.Α.Ε.Κ. 180261903165,</w:t>
      </w:r>
    </w:p>
    <w:p w14:paraId="4F4ECD5A"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16. Γεωργίου ΘΕΟΔΩΡΟΥ του Βασιλείου, κατοίκου Ηγουμενίτσας Θεσπρωτίας, για την ιδιοκτησία με ΚΑΔΕ 29 και με Κ.Α.Ε.Κ. 180261601067,</w:t>
      </w:r>
    </w:p>
    <w:p w14:paraId="1D28CABE"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17. α) Αντωνίου </w:t>
      </w:r>
      <w:proofErr w:type="spellStart"/>
      <w:r>
        <w:rPr>
          <w:rFonts w:ascii="Book Antiqua" w:hAnsi="Book Antiqua"/>
          <w:sz w:val="24"/>
          <w:szCs w:val="24"/>
        </w:rPr>
        <w:t>Μαντόπουλου</w:t>
      </w:r>
      <w:proofErr w:type="spellEnd"/>
      <w:r>
        <w:rPr>
          <w:rFonts w:ascii="Book Antiqua" w:hAnsi="Book Antiqua"/>
          <w:sz w:val="24"/>
          <w:szCs w:val="24"/>
        </w:rPr>
        <w:t xml:space="preserve"> του Ευαγγέλου, κατοίκου Αγ. Κυριακής Σπάτων – Λούτσας Αττικής, β) Μαρίας – Βεατρίκης </w:t>
      </w:r>
      <w:proofErr w:type="spellStart"/>
      <w:r>
        <w:rPr>
          <w:rFonts w:ascii="Book Antiqua" w:hAnsi="Book Antiqua"/>
          <w:sz w:val="24"/>
          <w:szCs w:val="24"/>
        </w:rPr>
        <w:t>Μαντοπούλου</w:t>
      </w:r>
      <w:proofErr w:type="spellEnd"/>
      <w:r>
        <w:rPr>
          <w:rFonts w:ascii="Book Antiqua" w:hAnsi="Book Antiqua"/>
          <w:sz w:val="24"/>
          <w:szCs w:val="24"/>
        </w:rPr>
        <w:t xml:space="preserve"> του Αντωνίου, κατοίκου Αγ. Κυριακής Σπάτων – Λούτσας Αττικής, γ) Βασιλείου Πιτούλη του Κωνσταντίνου, κατοίκου Ηγουμενίτσας Θεσπρωτίας, δ) Σοφίας – Ρέας Πιτούλη του Κωνσταντίνου, κατοίκου Ηγουμενίτσας Θεσπρωτίας και ε) Βεατρίκης Πιτούλη του Πάκου, κατοίκου Ηγουμενίτσας Θεσπρωτίας, για την ιδιοκτησία με ΚΑΔΕ 30 και με Κ.Α.Ε.Κ. 180261903167,</w:t>
      </w:r>
    </w:p>
    <w:p w14:paraId="40F694B8"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18. α) Κωνσταντίνου Παππά του Γεωργίου, κατοίκου Παραμυθιάς Δήμου </w:t>
      </w:r>
      <w:proofErr w:type="spellStart"/>
      <w:r>
        <w:rPr>
          <w:rFonts w:ascii="Book Antiqua" w:hAnsi="Book Antiqua"/>
          <w:sz w:val="24"/>
          <w:szCs w:val="24"/>
        </w:rPr>
        <w:t>Σουλίου</w:t>
      </w:r>
      <w:proofErr w:type="spellEnd"/>
      <w:r>
        <w:rPr>
          <w:rFonts w:ascii="Book Antiqua" w:hAnsi="Book Antiqua"/>
          <w:sz w:val="24"/>
          <w:szCs w:val="24"/>
        </w:rPr>
        <w:t xml:space="preserve"> Θεσπρωτίας, β) Χρήστου Παππά του Γεωργίου, κατοίκου Παραμυθιάς Δήμου </w:t>
      </w:r>
      <w:proofErr w:type="spellStart"/>
      <w:r>
        <w:rPr>
          <w:rFonts w:ascii="Book Antiqua" w:hAnsi="Book Antiqua"/>
          <w:sz w:val="24"/>
          <w:szCs w:val="24"/>
        </w:rPr>
        <w:t>Σουλίου</w:t>
      </w:r>
      <w:proofErr w:type="spellEnd"/>
      <w:r>
        <w:rPr>
          <w:rFonts w:ascii="Book Antiqua" w:hAnsi="Book Antiqua"/>
          <w:sz w:val="24"/>
          <w:szCs w:val="24"/>
        </w:rPr>
        <w:t xml:space="preserve"> Θεσπρωτίας και γ) Χριστίνας Παππά του Αλεξάνδρου, κατοίκου Ηγουμενίτσας Θεσπρωτίας για την ιδιοκτησία με ΚΑΔΕ 31 και με Κ.Α.Ε.Κ. 180261903168,</w:t>
      </w:r>
    </w:p>
    <w:p w14:paraId="4EB42B70"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lastRenderedPageBreak/>
        <w:t xml:space="preserve">19. α) Νικολάου ΕΛΕΥΘΕΡΙΟΥ του Ιωάννη, β) Γεωργίου ΕΛΕΥΘΕΡΙΟΥ του Ιωάννη και γ) Χρήστου ΕΛΕΥΘΕΡΙΟΥ του Ιωάννη κατοίκων Πεύκης Αττικής, για την ιδιοκτησία με ΚΑΔΕ 32 και με Κ.Α.Ε.Κ. 180261903175,  </w:t>
      </w:r>
    </w:p>
    <w:p w14:paraId="70F3444C" w14:textId="77777777" w:rsidR="00DF6F95" w:rsidRDefault="00000000">
      <w:pPr>
        <w:spacing w:line="360" w:lineRule="auto"/>
        <w:ind w:firstLine="720"/>
        <w:jc w:val="both"/>
      </w:pPr>
      <w:r>
        <w:rPr>
          <w:rFonts w:ascii="Book Antiqua" w:hAnsi="Book Antiqua"/>
          <w:sz w:val="24"/>
          <w:szCs w:val="24"/>
        </w:rPr>
        <w:t>20. α) Κωνσταντίνου ΧΡΗΣΤΟΥ του Νικολάου, κατοίκου Ηγουμενίτσας Θεσπρωτίας β) Χρήστου ΧΡΗΣΤΟΥ του Κωνσταντίνου  κατοίκου Ηγουμενίτσας Θεσπρωτίας και γ) της Ανώνυμης Τραπεζικής Εταιρείας με την επωνυμία «ΑΛΦΑ ΤΡΑΠΕΖΑ ΑΝΩΝΥΜΗ ΕΤΑΙΡΙΑ» και το διακριτικό τίτλο «</w:t>
      </w:r>
      <w:r>
        <w:rPr>
          <w:rFonts w:ascii="Book Antiqua" w:hAnsi="Book Antiqua"/>
          <w:sz w:val="24"/>
          <w:szCs w:val="24"/>
          <w:lang w:val="en-US"/>
        </w:rPr>
        <w:t>ALPHA</w:t>
      </w:r>
      <w:r>
        <w:rPr>
          <w:rFonts w:ascii="Book Antiqua" w:hAnsi="Book Antiqua"/>
          <w:sz w:val="24"/>
          <w:szCs w:val="24"/>
        </w:rPr>
        <w:t xml:space="preserve"> </w:t>
      </w:r>
      <w:r>
        <w:rPr>
          <w:rFonts w:ascii="Book Antiqua" w:hAnsi="Book Antiqua"/>
          <w:sz w:val="24"/>
          <w:szCs w:val="24"/>
          <w:lang w:val="en-US"/>
        </w:rPr>
        <w:t>BANK</w:t>
      </w:r>
      <w:r>
        <w:rPr>
          <w:rFonts w:ascii="Book Antiqua" w:hAnsi="Book Antiqua"/>
          <w:sz w:val="24"/>
          <w:szCs w:val="24"/>
        </w:rPr>
        <w:t xml:space="preserve">», που εδρεύει στην Αθήνα (οδός Σταδίου </w:t>
      </w:r>
      <w:proofErr w:type="spellStart"/>
      <w:r>
        <w:rPr>
          <w:rFonts w:ascii="Book Antiqua" w:hAnsi="Book Antiqua"/>
          <w:sz w:val="24"/>
          <w:szCs w:val="24"/>
        </w:rPr>
        <w:t>αρ</w:t>
      </w:r>
      <w:proofErr w:type="spellEnd"/>
      <w:r>
        <w:rPr>
          <w:rFonts w:ascii="Book Antiqua" w:hAnsi="Book Antiqua"/>
          <w:sz w:val="24"/>
          <w:szCs w:val="24"/>
        </w:rPr>
        <w:t>. 40) κι εκπροσωπείται νόμιμα, για την ιδιοκτησία με ΚΑΔΕ 33 και με Κ.Α.Ε.Κ. 180261903177,</w:t>
      </w:r>
    </w:p>
    <w:p w14:paraId="3F9004EE"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21. Βασιλείου ΧΡΗΣΤΟΥ του Νικολάου, κατοίκου Ηγουμενίτσας Θεσπρωτίας, για την ιδιοκτησία με ΚΑΔΕ 34 και με Κ.Α.Ε.Κ. 180261903182,</w:t>
      </w:r>
    </w:p>
    <w:p w14:paraId="1319F8E7"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22. α) Ευγενίας, χήρας Χρήστου </w:t>
      </w:r>
      <w:proofErr w:type="spellStart"/>
      <w:r>
        <w:rPr>
          <w:rFonts w:ascii="Book Antiqua" w:hAnsi="Book Antiqua"/>
          <w:sz w:val="24"/>
          <w:szCs w:val="24"/>
        </w:rPr>
        <w:t>Τσουκάλη</w:t>
      </w:r>
      <w:proofErr w:type="spellEnd"/>
      <w:r>
        <w:rPr>
          <w:rFonts w:ascii="Book Antiqua" w:hAnsi="Book Antiqua"/>
          <w:sz w:val="24"/>
          <w:szCs w:val="24"/>
        </w:rPr>
        <w:t xml:space="preserve">, το γένος Χρήστου και </w:t>
      </w:r>
      <w:proofErr w:type="spellStart"/>
      <w:r>
        <w:rPr>
          <w:rFonts w:ascii="Book Antiqua" w:hAnsi="Book Antiqua"/>
          <w:sz w:val="24"/>
          <w:szCs w:val="24"/>
        </w:rPr>
        <w:t>Ευαγγελής</w:t>
      </w:r>
      <w:proofErr w:type="spellEnd"/>
      <w:r>
        <w:rPr>
          <w:rFonts w:ascii="Book Antiqua" w:hAnsi="Book Antiqua"/>
          <w:sz w:val="24"/>
          <w:szCs w:val="24"/>
        </w:rPr>
        <w:t xml:space="preserve"> Μίχα, κληρονόμου του Χρήστου </w:t>
      </w:r>
      <w:proofErr w:type="spellStart"/>
      <w:r>
        <w:rPr>
          <w:rFonts w:ascii="Book Antiqua" w:hAnsi="Book Antiqua"/>
          <w:sz w:val="24"/>
          <w:szCs w:val="24"/>
        </w:rPr>
        <w:t>Τσουκάλη</w:t>
      </w:r>
      <w:proofErr w:type="spellEnd"/>
      <w:r>
        <w:rPr>
          <w:rFonts w:ascii="Book Antiqua" w:hAnsi="Book Antiqua"/>
          <w:sz w:val="24"/>
          <w:szCs w:val="24"/>
        </w:rPr>
        <w:t xml:space="preserve"> του Θωμά, κατοίκου </w:t>
      </w:r>
      <w:proofErr w:type="spellStart"/>
      <w:r>
        <w:rPr>
          <w:rFonts w:ascii="Book Antiqua" w:hAnsi="Book Antiqua"/>
          <w:sz w:val="24"/>
          <w:szCs w:val="24"/>
        </w:rPr>
        <w:t>Γεροπλατάνου</w:t>
      </w:r>
      <w:proofErr w:type="spellEnd"/>
      <w:r>
        <w:rPr>
          <w:rFonts w:ascii="Book Antiqua" w:hAnsi="Book Antiqua"/>
          <w:sz w:val="24"/>
          <w:szCs w:val="24"/>
        </w:rPr>
        <w:t xml:space="preserve"> Θεσπρωτίας β) Ευτυχίας, χήρας Γεωργίου </w:t>
      </w:r>
      <w:proofErr w:type="spellStart"/>
      <w:r>
        <w:rPr>
          <w:rFonts w:ascii="Book Antiqua" w:hAnsi="Book Antiqua"/>
          <w:sz w:val="24"/>
          <w:szCs w:val="24"/>
        </w:rPr>
        <w:t>Τσουκάλη</w:t>
      </w:r>
      <w:proofErr w:type="spellEnd"/>
      <w:r>
        <w:rPr>
          <w:rFonts w:ascii="Book Antiqua" w:hAnsi="Book Antiqua"/>
          <w:sz w:val="24"/>
          <w:szCs w:val="24"/>
        </w:rPr>
        <w:t xml:space="preserve">, το γένος Θωμά και Μαρίας </w:t>
      </w:r>
      <w:proofErr w:type="spellStart"/>
      <w:r>
        <w:rPr>
          <w:rFonts w:ascii="Book Antiqua" w:hAnsi="Book Antiqua"/>
          <w:sz w:val="24"/>
          <w:szCs w:val="24"/>
        </w:rPr>
        <w:t>Μπεράτη</w:t>
      </w:r>
      <w:proofErr w:type="spellEnd"/>
      <w:r>
        <w:rPr>
          <w:rFonts w:ascii="Book Antiqua" w:hAnsi="Book Antiqua"/>
          <w:sz w:val="24"/>
          <w:szCs w:val="24"/>
        </w:rPr>
        <w:t xml:space="preserve">, κληρονόμου του Γεωργίου </w:t>
      </w:r>
      <w:proofErr w:type="spellStart"/>
      <w:r>
        <w:rPr>
          <w:rFonts w:ascii="Book Antiqua" w:hAnsi="Book Antiqua"/>
          <w:sz w:val="24"/>
          <w:szCs w:val="24"/>
        </w:rPr>
        <w:t>Τσουκάλη</w:t>
      </w:r>
      <w:proofErr w:type="spellEnd"/>
      <w:r>
        <w:rPr>
          <w:rFonts w:ascii="Book Antiqua" w:hAnsi="Book Antiqua"/>
          <w:sz w:val="24"/>
          <w:szCs w:val="24"/>
        </w:rPr>
        <w:t xml:space="preserve"> του Θωμά, κατοίκου ομοίως γ) Βασιλείου </w:t>
      </w:r>
      <w:proofErr w:type="spellStart"/>
      <w:r>
        <w:rPr>
          <w:rFonts w:ascii="Book Antiqua" w:hAnsi="Book Antiqua"/>
          <w:sz w:val="24"/>
          <w:szCs w:val="24"/>
        </w:rPr>
        <w:t>Τσουκάλη</w:t>
      </w:r>
      <w:proofErr w:type="spellEnd"/>
      <w:r>
        <w:rPr>
          <w:rFonts w:ascii="Book Antiqua" w:hAnsi="Book Antiqua"/>
          <w:sz w:val="24"/>
          <w:szCs w:val="24"/>
        </w:rPr>
        <w:t xml:space="preserve"> του Ευαγγέλου και της Ειρήνης, κληρονόμου του Ευάγγελου </w:t>
      </w:r>
      <w:proofErr w:type="spellStart"/>
      <w:r>
        <w:rPr>
          <w:rFonts w:ascii="Book Antiqua" w:hAnsi="Book Antiqua"/>
          <w:sz w:val="24"/>
          <w:szCs w:val="24"/>
        </w:rPr>
        <w:t>Τσουκάλη</w:t>
      </w:r>
      <w:proofErr w:type="spellEnd"/>
      <w:r>
        <w:rPr>
          <w:rFonts w:ascii="Book Antiqua" w:hAnsi="Book Antiqua"/>
          <w:sz w:val="24"/>
          <w:szCs w:val="24"/>
        </w:rPr>
        <w:t xml:space="preserve">, κατοίκου Γερμανίας και δ) Αναστάσιου </w:t>
      </w:r>
      <w:proofErr w:type="spellStart"/>
      <w:r>
        <w:rPr>
          <w:rFonts w:ascii="Book Antiqua" w:hAnsi="Book Antiqua"/>
          <w:sz w:val="24"/>
          <w:szCs w:val="24"/>
        </w:rPr>
        <w:t>Τσουκάλη</w:t>
      </w:r>
      <w:proofErr w:type="spellEnd"/>
      <w:r>
        <w:rPr>
          <w:rFonts w:ascii="Book Antiqua" w:hAnsi="Book Antiqua"/>
          <w:sz w:val="24"/>
          <w:szCs w:val="24"/>
        </w:rPr>
        <w:t xml:space="preserve"> του Ευαγγέλου και της Ειρήνης, κληρονόμου του Ευάγγελου </w:t>
      </w:r>
      <w:proofErr w:type="spellStart"/>
      <w:r>
        <w:rPr>
          <w:rFonts w:ascii="Book Antiqua" w:hAnsi="Book Antiqua"/>
          <w:sz w:val="24"/>
          <w:szCs w:val="24"/>
        </w:rPr>
        <w:t>Τσουκάλη</w:t>
      </w:r>
      <w:proofErr w:type="spellEnd"/>
      <w:r>
        <w:rPr>
          <w:rFonts w:ascii="Book Antiqua" w:hAnsi="Book Antiqua"/>
          <w:sz w:val="24"/>
          <w:szCs w:val="24"/>
        </w:rPr>
        <w:t>, κατοίκου Γερμανίας, για την ιδιοκτησία με ΚΑΔΕ 35 και με Κ.Α.Ε.Κ. 180261903181,</w:t>
      </w:r>
    </w:p>
    <w:p w14:paraId="666E729C"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23. Πέτρου </w:t>
      </w:r>
      <w:proofErr w:type="spellStart"/>
      <w:r>
        <w:rPr>
          <w:rFonts w:ascii="Book Antiqua" w:hAnsi="Book Antiqua"/>
          <w:sz w:val="24"/>
          <w:szCs w:val="24"/>
        </w:rPr>
        <w:t>Μπεράτη</w:t>
      </w:r>
      <w:proofErr w:type="spellEnd"/>
      <w:r>
        <w:rPr>
          <w:rFonts w:ascii="Book Antiqua" w:hAnsi="Book Antiqua"/>
          <w:sz w:val="24"/>
          <w:szCs w:val="24"/>
        </w:rPr>
        <w:t xml:space="preserve"> του Δημητρίου, κατοίκου Ηγουμενίτσας Θεσπρωτίας, για τις ιδιοκτησίες με Κ.Α.Δ.Ε. 36 και 38, με Κ.Α.Ε.Κ. 180261903183 και 180261903184 αντίστοιχα,</w:t>
      </w:r>
    </w:p>
    <w:p w14:paraId="362FA975"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24. α) Κωνσταντίνου </w:t>
      </w:r>
      <w:proofErr w:type="spellStart"/>
      <w:r>
        <w:rPr>
          <w:rFonts w:ascii="Book Antiqua" w:hAnsi="Book Antiqua"/>
          <w:sz w:val="24"/>
          <w:szCs w:val="24"/>
        </w:rPr>
        <w:t>Μπεράτη</w:t>
      </w:r>
      <w:proofErr w:type="spellEnd"/>
      <w:r>
        <w:rPr>
          <w:rFonts w:ascii="Book Antiqua" w:hAnsi="Book Antiqua"/>
          <w:sz w:val="24"/>
          <w:szCs w:val="24"/>
        </w:rPr>
        <w:t xml:space="preserve"> του Δημητρίου και β) Χρήστου </w:t>
      </w:r>
      <w:proofErr w:type="spellStart"/>
      <w:r>
        <w:rPr>
          <w:rFonts w:ascii="Book Antiqua" w:hAnsi="Book Antiqua"/>
          <w:sz w:val="24"/>
          <w:szCs w:val="24"/>
        </w:rPr>
        <w:t>Μπεράτη</w:t>
      </w:r>
      <w:proofErr w:type="spellEnd"/>
      <w:r>
        <w:rPr>
          <w:rFonts w:ascii="Book Antiqua" w:hAnsi="Book Antiqua"/>
          <w:sz w:val="24"/>
          <w:szCs w:val="24"/>
        </w:rPr>
        <w:t xml:space="preserve"> του Δημητρίου, κατοίκων Ηγουμενίτσας Θεσπρωτίας, για την ιδιοκτησία με ΚΑΔΕ 38 και με Κ.Α.Ε.Κ. 180261903184,</w:t>
      </w:r>
    </w:p>
    <w:p w14:paraId="5D84BEBA" w14:textId="77777777" w:rsidR="00DF6F95" w:rsidRDefault="00000000">
      <w:pPr>
        <w:spacing w:line="360" w:lineRule="auto"/>
        <w:ind w:firstLine="720"/>
        <w:jc w:val="both"/>
      </w:pPr>
      <w:r>
        <w:rPr>
          <w:rFonts w:ascii="Book Antiqua" w:hAnsi="Book Antiqua"/>
          <w:sz w:val="24"/>
          <w:szCs w:val="24"/>
        </w:rPr>
        <w:t xml:space="preserve">25. α) Αντωνίου Μπέλλου του Ιωάννη, κατοίκου Αλίμου Αττικής (οδός Κύπρου </w:t>
      </w:r>
      <w:proofErr w:type="spellStart"/>
      <w:r>
        <w:rPr>
          <w:rFonts w:ascii="Book Antiqua" w:hAnsi="Book Antiqua"/>
          <w:sz w:val="24"/>
          <w:szCs w:val="24"/>
        </w:rPr>
        <w:t>αρ</w:t>
      </w:r>
      <w:proofErr w:type="spellEnd"/>
      <w:r>
        <w:rPr>
          <w:rFonts w:ascii="Book Antiqua" w:hAnsi="Book Antiqua"/>
          <w:sz w:val="24"/>
          <w:szCs w:val="24"/>
        </w:rPr>
        <w:t xml:space="preserve">. 15) και β) Ιωάννη ΘΑΝΟΥ του Μηνά, κατοίκου </w:t>
      </w:r>
      <w:proofErr w:type="spellStart"/>
      <w:r>
        <w:rPr>
          <w:rFonts w:ascii="Book Antiqua" w:hAnsi="Book Antiqua"/>
          <w:sz w:val="24"/>
          <w:szCs w:val="24"/>
        </w:rPr>
        <w:t>Βρυσέλλας</w:t>
      </w:r>
      <w:proofErr w:type="spellEnd"/>
      <w:r>
        <w:rPr>
          <w:rFonts w:ascii="Book Antiqua" w:hAnsi="Book Antiqua"/>
          <w:sz w:val="24"/>
          <w:szCs w:val="24"/>
        </w:rPr>
        <w:t xml:space="preserve"> Δήμου </w:t>
      </w:r>
      <w:proofErr w:type="spellStart"/>
      <w:r>
        <w:rPr>
          <w:rFonts w:ascii="Book Antiqua" w:hAnsi="Book Antiqua"/>
          <w:sz w:val="24"/>
          <w:szCs w:val="24"/>
        </w:rPr>
        <w:t>Φιλιατών</w:t>
      </w:r>
      <w:proofErr w:type="spellEnd"/>
      <w:r>
        <w:rPr>
          <w:rFonts w:ascii="Book Antiqua" w:hAnsi="Book Antiqua"/>
          <w:sz w:val="24"/>
          <w:szCs w:val="24"/>
        </w:rPr>
        <w:t xml:space="preserve"> Θεσπρωτίας για την ιδιοκτησία με ΚΑΔΕ</w:t>
      </w:r>
      <w:r>
        <w:t xml:space="preserve"> </w:t>
      </w:r>
      <w:r>
        <w:rPr>
          <w:rFonts w:ascii="Book Antiqua" w:hAnsi="Book Antiqua"/>
          <w:sz w:val="24"/>
          <w:szCs w:val="24"/>
        </w:rPr>
        <w:t>39 και με Κ.Α.Ε.Κ. 180261903198,</w:t>
      </w:r>
    </w:p>
    <w:p w14:paraId="4895BB83"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lastRenderedPageBreak/>
        <w:t xml:space="preserve">26. α) Εμμανουήλ Νίτσα του Φωτίου και β) Κωνσταντίνου Νίτσα του Χρήστου, κατοίκων Ηγουμενίτσας Θεσπρωτίας, για την ιδιοκτησία με ΚΑΔΕ 40 και με Κ.Α.Ε.Κ. 180261903187, </w:t>
      </w:r>
    </w:p>
    <w:p w14:paraId="3347778B"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27. Του Ελληνικού Δημοσίου με ΑΦΜ 090165560, νομίμως εκπροσωπούμενου από τον Υπουργό Οικονομικών, ο οποίος κατοικοεδρεύει στην Αθήνα, επί της οδού </w:t>
      </w:r>
      <w:proofErr w:type="spellStart"/>
      <w:r>
        <w:rPr>
          <w:rFonts w:ascii="Book Antiqua" w:hAnsi="Book Antiqua"/>
          <w:sz w:val="24"/>
          <w:szCs w:val="24"/>
        </w:rPr>
        <w:t>Καρ</w:t>
      </w:r>
      <w:proofErr w:type="spellEnd"/>
      <w:r>
        <w:rPr>
          <w:rFonts w:ascii="Book Antiqua" w:hAnsi="Book Antiqua"/>
          <w:sz w:val="24"/>
          <w:szCs w:val="24"/>
        </w:rPr>
        <w:t xml:space="preserve">. Σερβίας αριθ. 10, για την ιδιοκτησία με ΚΑΔΕ 41 και με Κ.Α.Ε.Κ. 180261903192, φερόμενη στον κτηματολογικό πίνακα ως αγνώστου ιδιοκτήτη, </w:t>
      </w:r>
    </w:p>
    <w:p w14:paraId="57C1D900"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28. α) Αικατερίνης Πιτούλη του Δημητρίου, κατοίκου Φιλοθέης Αττικής (οδός </w:t>
      </w:r>
      <w:proofErr w:type="spellStart"/>
      <w:r>
        <w:rPr>
          <w:rFonts w:ascii="Book Antiqua" w:hAnsi="Book Antiqua"/>
          <w:sz w:val="24"/>
          <w:szCs w:val="24"/>
        </w:rPr>
        <w:t>Βεκιαρέλη</w:t>
      </w:r>
      <w:proofErr w:type="spellEnd"/>
      <w:r>
        <w:rPr>
          <w:rFonts w:ascii="Book Antiqua" w:hAnsi="Book Antiqua"/>
          <w:sz w:val="24"/>
          <w:szCs w:val="24"/>
        </w:rPr>
        <w:t xml:space="preserve"> </w:t>
      </w:r>
      <w:proofErr w:type="spellStart"/>
      <w:r>
        <w:rPr>
          <w:rFonts w:ascii="Book Antiqua" w:hAnsi="Book Antiqua"/>
          <w:sz w:val="24"/>
          <w:szCs w:val="24"/>
        </w:rPr>
        <w:t>αρ</w:t>
      </w:r>
      <w:proofErr w:type="spellEnd"/>
      <w:r>
        <w:rPr>
          <w:rFonts w:ascii="Book Antiqua" w:hAnsi="Book Antiqua"/>
          <w:sz w:val="24"/>
          <w:szCs w:val="24"/>
        </w:rPr>
        <w:t xml:space="preserve">. 1), β) Ευαγγελίας Πιτούλη του Αντωνίου, κατοίκου Παλαιού Φαλήρου Αττικής (οδός Μουσών </w:t>
      </w:r>
      <w:proofErr w:type="spellStart"/>
      <w:r>
        <w:rPr>
          <w:rFonts w:ascii="Book Antiqua" w:hAnsi="Book Antiqua"/>
          <w:sz w:val="24"/>
          <w:szCs w:val="24"/>
        </w:rPr>
        <w:t>αρ</w:t>
      </w:r>
      <w:proofErr w:type="spellEnd"/>
      <w:r>
        <w:rPr>
          <w:rFonts w:ascii="Book Antiqua" w:hAnsi="Book Antiqua"/>
          <w:sz w:val="24"/>
          <w:szCs w:val="24"/>
        </w:rPr>
        <w:t xml:space="preserve">. 31), γ) Γεωργίας Πιτούλη του Δημητρίου, κατοίκου Ψυχικού Αττικής (οδός Ομήρου Ντέιβις </w:t>
      </w:r>
      <w:proofErr w:type="spellStart"/>
      <w:r>
        <w:rPr>
          <w:rFonts w:ascii="Book Antiqua" w:hAnsi="Book Antiqua"/>
          <w:sz w:val="24"/>
          <w:szCs w:val="24"/>
        </w:rPr>
        <w:t>αρ</w:t>
      </w:r>
      <w:proofErr w:type="spellEnd"/>
      <w:r>
        <w:rPr>
          <w:rFonts w:ascii="Book Antiqua" w:hAnsi="Book Antiqua"/>
          <w:sz w:val="24"/>
          <w:szCs w:val="24"/>
        </w:rPr>
        <w:t xml:space="preserve">. 7) και δ) Δημητρίου Πιτούλη του Αντωνίου, κατοίκου Παλαιού Φαλήρου Αττικής (οδός Μουσών </w:t>
      </w:r>
      <w:proofErr w:type="spellStart"/>
      <w:r>
        <w:rPr>
          <w:rFonts w:ascii="Book Antiqua" w:hAnsi="Book Antiqua"/>
          <w:sz w:val="24"/>
          <w:szCs w:val="24"/>
        </w:rPr>
        <w:t>αρ</w:t>
      </w:r>
      <w:proofErr w:type="spellEnd"/>
      <w:r>
        <w:rPr>
          <w:rFonts w:ascii="Book Antiqua" w:hAnsi="Book Antiqua"/>
          <w:sz w:val="24"/>
          <w:szCs w:val="24"/>
        </w:rPr>
        <w:t>. 31), για τις ιδιοκτησίες με ΚΑΔΕ 42 και 48, με Κ.Α.Ε.Κ. 180261903193 και 180261701002 αντίστοιχα,</w:t>
      </w:r>
    </w:p>
    <w:p w14:paraId="42AEB61B"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29. Του Ελληνικού Δημοσίου με ΑΦΜ 090165560, νομίμως εκπροσωπούμενου από τον Υπουργό Οικονομικών, ο οποίος κατοικοεδρεύει στην Αθήνα, επί της οδού </w:t>
      </w:r>
      <w:proofErr w:type="spellStart"/>
      <w:r>
        <w:rPr>
          <w:rFonts w:ascii="Book Antiqua" w:hAnsi="Book Antiqua"/>
          <w:sz w:val="24"/>
          <w:szCs w:val="24"/>
        </w:rPr>
        <w:t>Καρ</w:t>
      </w:r>
      <w:proofErr w:type="spellEnd"/>
      <w:r>
        <w:rPr>
          <w:rFonts w:ascii="Book Antiqua" w:hAnsi="Book Antiqua"/>
          <w:sz w:val="24"/>
          <w:szCs w:val="24"/>
        </w:rPr>
        <w:t xml:space="preserve">. Σερβίας αριθ. 10, για την ιδιοκτησία με ΚΑΔΕ 43 και με Κ.Α.Ε.Κ. 180261903180, φερόμενη στον κτηματολογικό πίνακα ως αγνώστου ιδιοκτήτη, </w:t>
      </w:r>
    </w:p>
    <w:p w14:paraId="438D133C"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30. α) Φωτίου Παππά του Δονάτου, και β) Χριστίνας Παππά του Αλεξάνδρου, κατοίκων Ηγουμενίτσας Θεσπρωτίας, για τις ιδιοκτησίες με ΚΑΔΕ 45 και 47, με Κ.Α.Ε.Κ. 180261701001, </w:t>
      </w:r>
    </w:p>
    <w:p w14:paraId="1627AE14"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31. Της Μονοπρόσωπης Εταιρείας Περιορισμένης Ευθύνης με την επωνυμία «ΗΠΕΙΡΟΣ ΕΜΠΟΡΙΚΗ Ε.Π.Ε.» που εδρεύει στην Ηγουμενίτσα Θεσπρωτίας κι εκπροσωπείται νόμιμα, για την ιδιοκτησία με ΚΑΔΕ 51α και 51β, με Κ.Α.Ε.Κ. 180261725001, </w:t>
      </w:r>
    </w:p>
    <w:p w14:paraId="0B4E0179"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32. Δημητρίου </w:t>
      </w:r>
      <w:proofErr w:type="spellStart"/>
      <w:r>
        <w:rPr>
          <w:rFonts w:ascii="Book Antiqua" w:hAnsi="Book Antiqua"/>
          <w:sz w:val="24"/>
          <w:szCs w:val="24"/>
        </w:rPr>
        <w:t>Αθανασούλα</w:t>
      </w:r>
      <w:proofErr w:type="spellEnd"/>
      <w:r>
        <w:rPr>
          <w:rFonts w:ascii="Book Antiqua" w:hAnsi="Book Antiqua"/>
          <w:sz w:val="24"/>
          <w:szCs w:val="24"/>
        </w:rPr>
        <w:t xml:space="preserve"> του Κωνσταντίνου, κατοίκου Ιωαννίνων, για την ιδιοκτησία με ΚΑΔΕ Α2 και με Κ.Α.Ε.Κ. 180261905001,</w:t>
      </w:r>
    </w:p>
    <w:p w14:paraId="4A9B2804"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33. Του Ελληνικού Δημοσίου με ΑΦΜ 090165560, νομίμως εκπροσωπούμενου από τον Υπουργό Οικονομικών, ο οποίος κατοικοεδρεύει στην Αθήνα, επί της οδού </w:t>
      </w:r>
      <w:proofErr w:type="spellStart"/>
      <w:r>
        <w:rPr>
          <w:rFonts w:ascii="Book Antiqua" w:hAnsi="Book Antiqua"/>
          <w:sz w:val="24"/>
          <w:szCs w:val="24"/>
        </w:rPr>
        <w:lastRenderedPageBreak/>
        <w:t>Καρ</w:t>
      </w:r>
      <w:proofErr w:type="spellEnd"/>
      <w:r>
        <w:rPr>
          <w:rFonts w:ascii="Book Antiqua" w:hAnsi="Book Antiqua"/>
          <w:sz w:val="24"/>
          <w:szCs w:val="24"/>
        </w:rPr>
        <w:t>. Σερβίας αριθ. 10, για την ιδιοκτησία με ΚΑΔΕ Α7, φερόμενη στον κτηματολογικό πίνακα ως αγνώστου ιδιοκτήτη,</w:t>
      </w:r>
    </w:p>
    <w:p w14:paraId="3D5B0FF9"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34. Κληρονόμων Μηνά Ζώη του Ευαγγέλου, κατοίκου εν ζωή </w:t>
      </w:r>
      <w:proofErr w:type="spellStart"/>
      <w:r>
        <w:rPr>
          <w:rFonts w:ascii="Book Antiqua" w:hAnsi="Book Antiqua"/>
          <w:sz w:val="24"/>
          <w:szCs w:val="24"/>
        </w:rPr>
        <w:t>Σαγιάδας</w:t>
      </w:r>
      <w:proofErr w:type="spellEnd"/>
      <w:r>
        <w:rPr>
          <w:rFonts w:ascii="Book Antiqua" w:hAnsi="Book Antiqua"/>
          <w:sz w:val="24"/>
          <w:szCs w:val="24"/>
        </w:rPr>
        <w:t xml:space="preserve"> Δήμου </w:t>
      </w:r>
      <w:proofErr w:type="spellStart"/>
      <w:r>
        <w:rPr>
          <w:rFonts w:ascii="Book Antiqua" w:hAnsi="Book Antiqua"/>
          <w:sz w:val="24"/>
          <w:szCs w:val="24"/>
        </w:rPr>
        <w:t>Φιλιατών</w:t>
      </w:r>
      <w:proofErr w:type="spellEnd"/>
      <w:r>
        <w:rPr>
          <w:rFonts w:ascii="Book Antiqua" w:hAnsi="Book Antiqua"/>
          <w:sz w:val="24"/>
          <w:szCs w:val="24"/>
        </w:rPr>
        <w:t xml:space="preserve"> Θεσπρωτίας, ήτοι: α) Μηνά Ζώη του Αριστοτέλη και β) Ρωμανού Ζώη του Αριστοτέλη, κατοίκων </w:t>
      </w:r>
      <w:proofErr w:type="spellStart"/>
      <w:r>
        <w:rPr>
          <w:rFonts w:ascii="Book Antiqua" w:hAnsi="Book Antiqua"/>
          <w:sz w:val="24"/>
          <w:szCs w:val="24"/>
        </w:rPr>
        <w:t>Ασπροκκλησίου</w:t>
      </w:r>
      <w:proofErr w:type="spellEnd"/>
      <w:r>
        <w:rPr>
          <w:rFonts w:ascii="Book Antiqua" w:hAnsi="Book Antiqua"/>
          <w:sz w:val="24"/>
          <w:szCs w:val="24"/>
        </w:rPr>
        <w:t xml:space="preserve"> Δήμου </w:t>
      </w:r>
      <w:proofErr w:type="spellStart"/>
      <w:r>
        <w:rPr>
          <w:rFonts w:ascii="Book Antiqua" w:hAnsi="Book Antiqua"/>
          <w:sz w:val="24"/>
          <w:szCs w:val="24"/>
        </w:rPr>
        <w:t>Φιλιατών</w:t>
      </w:r>
      <w:proofErr w:type="spellEnd"/>
      <w:r>
        <w:rPr>
          <w:rFonts w:ascii="Book Antiqua" w:hAnsi="Book Antiqua"/>
          <w:sz w:val="24"/>
          <w:szCs w:val="24"/>
        </w:rPr>
        <w:t xml:space="preserve"> Θεσπρωτίας, για την ιδιοκτησία με ΚΑΔΕ Α8 και με Κ.Α.Ε.Κ. 180261401017,</w:t>
      </w:r>
    </w:p>
    <w:p w14:paraId="69809A39"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35. Παρασκευής </w:t>
      </w:r>
      <w:proofErr w:type="spellStart"/>
      <w:r>
        <w:rPr>
          <w:rFonts w:ascii="Book Antiqua" w:hAnsi="Book Antiqua"/>
          <w:sz w:val="24"/>
          <w:szCs w:val="24"/>
        </w:rPr>
        <w:t>Καγκιούζη</w:t>
      </w:r>
      <w:proofErr w:type="spellEnd"/>
      <w:r>
        <w:rPr>
          <w:rFonts w:ascii="Book Antiqua" w:hAnsi="Book Antiqua"/>
          <w:sz w:val="24"/>
          <w:szCs w:val="24"/>
        </w:rPr>
        <w:t xml:space="preserve"> του Γεωργίου, κατοίκου Παραμυθιάς Δήμου </w:t>
      </w:r>
      <w:proofErr w:type="spellStart"/>
      <w:r>
        <w:rPr>
          <w:rFonts w:ascii="Book Antiqua" w:hAnsi="Book Antiqua"/>
          <w:sz w:val="24"/>
          <w:szCs w:val="24"/>
        </w:rPr>
        <w:t>Σουλίου</w:t>
      </w:r>
      <w:proofErr w:type="spellEnd"/>
      <w:r>
        <w:rPr>
          <w:rFonts w:ascii="Book Antiqua" w:hAnsi="Book Antiqua"/>
          <w:sz w:val="24"/>
          <w:szCs w:val="24"/>
        </w:rPr>
        <w:t xml:space="preserve"> Θεσπρωτίας, για την ιδιοκτησία με ΚΑΔΕ Α11 και με Κ.Α.Ε.Κ. 180261401006,</w:t>
      </w:r>
    </w:p>
    <w:p w14:paraId="05A96396"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36. Αντωνίου Βαρβάρα του Αθανασίου, κατοίκου Ηγουμενίτσας Θεσπρωτίας, για την ιδιοκτησία με ΚΑΔΕ Α12 και με Κ.Α.Ε.Κ. 180261401005,</w:t>
      </w:r>
    </w:p>
    <w:p w14:paraId="4E5E3407"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37. Μιχαήλ Δήμα του Δημητρίου, κατοίκου Ηγουμενίτσας Θεσπρωτίας, για την ιδιοκτησία με ΚΑΔΕ Α13 και με Κ.Α.Ε.Κ. 180261401004,</w:t>
      </w:r>
    </w:p>
    <w:p w14:paraId="0EFED5C6"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38. α) Χαράλαμπου Στάθη του Ηλία, κατοίκου Αγίου Δημητρίου Αττικής και β) Θεοδούλας Στάθη του Ηλία, κατοίκου Ιωαννίνων, για την ιδιοκτησία με ΚΑΔΕ Α14 και με Κ.Α.Ε.Κ. 180261401003,</w:t>
      </w:r>
    </w:p>
    <w:p w14:paraId="615BCF9D"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39. Διονύσιου </w:t>
      </w:r>
      <w:proofErr w:type="spellStart"/>
      <w:r>
        <w:rPr>
          <w:rFonts w:ascii="Book Antiqua" w:hAnsi="Book Antiqua"/>
          <w:sz w:val="24"/>
          <w:szCs w:val="24"/>
        </w:rPr>
        <w:t>Σάρρα</w:t>
      </w:r>
      <w:proofErr w:type="spellEnd"/>
      <w:r>
        <w:rPr>
          <w:rFonts w:ascii="Book Antiqua" w:hAnsi="Book Antiqua"/>
          <w:sz w:val="24"/>
          <w:szCs w:val="24"/>
        </w:rPr>
        <w:t xml:space="preserve"> του Κωνσταντίνου, κατοίκου Ηγουμενίτσας Θεσπρωτίας, για την ιδιοκτησία με Κ.Α.Δ.Ε. Α15 και με Κ.Α.Ε.Κ. 180261401002,</w:t>
      </w:r>
    </w:p>
    <w:p w14:paraId="1A38AD34"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40. Σταματίας </w:t>
      </w:r>
      <w:proofErr w:type="spellStart"/>
      <w:r>
        <w:rPr>
          <w:rFonts w:ascii="Book Antiqua" w:hAnsi="Book Antiqua"/>
          <w:sz w:val="24"/>
          <w:szCs w:val="24"/>
        </w:rPr>
        <w:t>Χαραλαμποπούλου</w:t>
      </w:r>
      <w:proofErr w:type="spellEnd"/>
      <w:r>
        <w:rPr>
          <w:rFonts w:ascii="Book Antiqua" w:hAnsi="Book Antiqua"/>
          <w:sz w:val="24"/>
          <w:szCs w:val="24"/>
        </w:rPr>
        <w:t xml:space="preserve"> του Ιωάννη, κατοίκου Ηγουμενίτσας Θεσπρωτίας για την ιδιοκτησία με ΚΑΔΕ Α16 και με Κ.Α.Ε.Κ. 180261401021,</w:t>
      </w:r>
    </w:p>
    <w:p w14:paraId="0B595E57"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41. Του Ελληνικού Δημοσίου </w:t>
      </w:r>
      <w:bookmarkStart w:id="2" w:name="_Hlk160570888"/>
      <w:r>
        <w:rPr>
          <w:rFonts w:ascii="Book Antiqua" w:hAnsi="Book Antiqua"/>
          <w:sz w:val="24"/>
          <w:szCs w:val="24"/>
        </w:rPr>
        <w:t xml:space="preserve">με ΑΦΜ 090165560, νομίμως εκπροσωπούμενου από τον Υπουργό Οικονομικών, ο οποίος κατοικοεδρεύει στην Αθήνα, επί της οδού </w:t>
      </w:r>
      <w:proofErr w:type="spellStart"/>
      <w:r>
        <w:rPr>
          <w:rFonts w:ascii="Book Antiqua" w:hAnsi="Book Antiqua"/>
          <w:sz w:val="24"/>
          <w:szCs w:val="24"/>
        </w:rPr>
        <w:t>Καρ</w:t>
      </w:r>
      <w:proofErr w:type="spellEnd"/>
      <w:r>
        <w:rPr>
          <w:rFonts w:ascii="Book Antiqua" w:hAnsi="Book Antiqua"/>
          <w:sz w:val="24"/>
          <w:szCs w:val="24"/>
        </w:rPr>
        <w:t xml:space="preserve">. Σερβίας αριθ. 10, </w:t>
      </w:r>
      <w:bookmarkEnd w:id="2"/>
      <w:r>
        <w:rPr>
          <w:rFonts w:ascii="Book Antiqua" w:hAnsi="Book Antiqua"/>
          <w:sz w:val="24"/>
          <w:szCs w:val="24"/>
        </w:rPr>
        <w:t>για την ιδιοκτησία με ΚΑΔΕ Α17, φερόμενη στον κτηματολογικό πίνακα ως αγνώστου ιδιοκτήτη,</w:t>
      </w:r>
    </w:p>
    <w:p w14:paraId="7E84D6CA"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42. α) Δημητρίου Ζιώγα του Γεωργίου και β) Ιωάννη Ζιώγα του Γεωργίου κατοίκων Ηγουμενίτσας Θεσπρωτίας, για την ιδιοκτησία με Κ.Α.Δ.Ε. Α19 και με Κ.Α.Ε.Κ. 180261501102,</w:t>
      </w:r>
    </w:p>
    <w:p w14:paraId="49310383"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lastRenderedPageBreak/>
        <w:t xml:space="preserve">43. Του Ελληνικού Δημοσίου με ΑΦΜ 090165560, νομίμως εκπροσωπούμενου από τον Υπουργό Οικονομικών, ο οποίος κατοικοεδρεύει στην Αθήνα, επί της οδού </w:t>
      </w:r>
      <w:proofErr w:type="spellStart"/>
      <w:r>
        <w:rPr>
          <w:rFonts w:ascii="Book Antiqua" w:hAnsi="Book Antiqua"/>
          <w:sz w:val="24"/>
          <w:szCs w:val="24"/>
        </w:rPr>
        <w:t>Καρ</w:t>
      </w:r>
      <w:proofErr w:type="spellEnd"/>
      <w:r>
        <w:rPr>
          <w:rFonts w:ascii="Book Antiqua" w:hAnsi="Book Antiqua"/>
          <w:sz w:val="24"/>
          <w:szCs w:val="24"/>
        </w:rPr>
        <w:t xml:space="preserve">. Σερβίας αριθ. 10, για την ιδιοκτησία με ΚΑΔΕ Α20 και με Κ.Α.Ε.Κ. 180261501104, φερόμενη στον κτηματολογικό πίνακα ως αγνώστου ιδιοκτήτη, </w:t>
      </w:r>
    </w:p>
    <w:p w14:paraId="78608371"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44. Γκρέτας – Μαργαρίτας Πιτούλη του Γερασίμου, κατοίκου Αθηνών Αττικής, οδός </w:t>
      </w:r>
      <w:proofErr w:type="spellStart"/>
      <w:r>
        <w:rPr>
          <w:rFonts w:ascii="Book Antiqua" w:hAnsi="Book Antiqua"/>
          <w:sz w:val="24"/>
          <w:szCs w:val="24"/>
        </w:rPr>
        <w:t>Καλλιδρομίου</w:t>
      </w:r>
      <w:proofErr w:type="spellEnd"/>
      <w:r>
        <w:rPr>
          <w:rFonts w:ascii="Book Antiqua" w:hAnsi="Book Antiqua"/>
          <w:sz w:val="24"/>
          <w:szCs w:val="24"/>
        </w:rPr>
        <w:t xml:space="preserve"> </w:t>
      </w:r>
      <w:proofErr w:type="spellStart"/>
      <w:r>
        <w:rPr>
          <w:rFonts w:ascii="Book Antiqua" w:hAnsi="Book Antiqua"/>
          <w:sz w:val="24"/>
          <w:szCs w:val="24"/>
        </w:rPr>
        <w:t>αρ</w:t>
      </w:r>
      <w:proofErr w:type="spellEnd"/>
      <w:r>
        <w:rPr>
          <w:rFonts w:ascii="Book Antiqua" w:hAnsi="Book Antiqua"/>
          <w:sz w:val="24"/>
          <w:szCs w:val="24"/>
        </w:rPr>
        <w:t>. 44, για την ιδιοκτησία με ΚΑΔΕ Α21 και με Κ.Α.Ε.Κ. 180261501101,</w:t>
      </w:r>
    </w:p>
    <w:p w14:paraId="299F7180"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45. α) Σπυρίδωνος Δήμου του Δημητρίου, β) Αικατερίνης </w:t>
      </w:r>
      <w:proofErr w:type="spellStart"/>
      <w:r>
        <w:rPr>
          <w:rFonts w:ascii="Book Antiqua" w:hAnsi="Book Antiqua"/>
          <w:sz w:val="24"/>
          <w:szCs w:val="24"/>
        </w:rPr>
        <w:t>Κίτου</w:t>
      </w:r>
      <w:proofErr w:type="spellEnd"/>
      <w:r>
        <w:rPr>
          <w:rFonts w:ascii="Book Antiqua" w:hAnsi="Book Antiqua"/>
          <w:sz w:val="24"/>
          <w:szCs w:val="24"/>
        </w:rPr>
        <w:t xml:space="preserve"> – Δήμου του Γεωργίου, γ) Χαρίκλειας Δήμου του Δημητρίου, δ) Αλεξάνδρου Δήμου του Δημητρίου και ε) Βασιλείου Δήμου του Σπυρίδωνος, κατοίκων Ηγουμενίτσας Θεσπρωτίας, για την ιδιοκτησία με ΚΑΔΕ Α22 και με Κ.Α.Ε.Κ. 180261501100,</w:t>
      </w:r>
    </w:p>
    <w:p w14:paraId="64D20142"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46. α) Αθανάσιου </w:t>
      </w:r>
      <w:proofErr w:type="spellStart"/>
      <w:r>
        <w:rPr>
          <w:rFonts w:ascii="Book Antiqua" w:hAnsi="Book Antiqua"/>
          <w:sz w:val="24"/>
          <w:szCs w:val="24"/>
        </w:rPr>
        <w:t>Γκρέκου</w:t>
      </w:r>
      <w:proofErr w:type="spellEnd"/>
      <w:r>
        <w:rPr>
          <w:rFonts w:ascii="Book Antiqua" w:hAnsi="Book Antiqua"/>
          <w:sz w:val="24"/>
          <w:szCs w:val="24"/>
        </w:rPr>
        <w:t xml:space="preserve"> του Σταύρου και β) Βασιλείου </w:t>
      </w:r>
      <w:proofErr w:type="spellStart"/>
      <w:r>
        <w:rPr>
          <w:rFonts w:ascii="Book Antiqua" w:hAnsi="Book Antiqua"/>
          <w:sz w:val="24"/>
          <w:szCs w:val="24"/>
        </w:rPr>
        <w:t>Γκρέκου</w:t>
      </w:r>
      <w:proofErr w:type="spellEnd"/>
      <w:r>
        <w:rPr>
          <w:rFonts w:ascii="Book Antiqua" w:hAnsi="Book Antiqua"/>
          <w:sz w:val="24"/>
          <w:szCs w:val="24"/>
        </w:rPr>
        <w:t xml:space="preserve"> του Σταύρου, κατοίκων Ηγουμενίτσας Θεσπρωτίας, για την ιδιοκτησία με ΚΑΔΕ Α23 και με Κ.Α.Ε.Κ. 180261403005,</w:t>
      </w:r>
    </w:p>
    <w:p w14:paraId="67871EEF"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47. Σωκράτη </w:t>
      </w:r>
      <w:proofErr w:type="spellStart"/>
      <w:r>
        <w:rPr>
          <w:rFonts w:ascii="Book Antiqua" w:hAnsi="Book Antiqua"/>
          <w:sz w:val="24"/>
          <w:szCs w:val="24"/>
        </w:rPr>
        <w:t>Κάτσιου</w:t>
      </w:r>
      <w:proofErr w:type="spellEnd"/>
      <w:r>
        <w:rPr>
          <w:rFonts w:ascii="Book Antiqua" w:hAnsi="Book Antiqua"/>
          <w:sz w:val="24"/>
          <w:szCs w:val="24"/>
        </w:rPr>
        <w:t xml:space="preserve"> του Δονάτου, κατοίκου Ηγουμενίτσας Θεσπρωτίας, για την ιδιοκτησία με ΚΑΔΕ Α24 και με Κ.Α.Ε.Κ. 180261403001,</w:t>
      </w:r>
    </w:p>
    <w:p w14:paraId="45BAAE7C" w14:textId="77777777" w:rsidR="00DF6F95" w:rsidRDefault="00000000">
      <w:pPr>
        <w:spacing w:line="360" w:lineRule="auto"/>
        <w:ind w:firstLine="720"/>
        <w:jc w:val="both"/>
        <w:rPr>
          <w:rFonts w:ascii="Book Antiqua" w:hAnsi="Book Antiqua"/>
          <w:sz w:val="24"/>
          <w:szCs w:val="24"/>
        </w:rPr>
      </w:pPr>
      <w:r>
        <w:rPr>
          <w:rFonts w:ascii="Book Antiqua" w:hAnsi="Book Antiqua"/>
          <w:sz w:val="24"/>
          <w:szCs w:val="24"/>
        </w:rPr>
        <w:t xml:space="preserve">48. Κωνσταντίνου </w:t>
      </w:r>
      <w:proofErr w:type="spellStart"/>
      <w:r>
        <w:rPr>
          <w:rFonts w:ascii="Book Antiqua" w:hAnsi="Book Antiqua"/>
          <w:sz w:val="24"/>
          <w:szCs w:val="24"/>
        </w:rPr>
        <w:t>Τσανέλη</w:t>
      </w:r>
      <w:proofErr w:type="spellEnd"/>
      <w:r>
        <w:rPr>
          <w:rFonts w:ascii="Book Antiqua" w:hAnsi="Book Antiqua"/>
          <w:sz w:val="24"/>
          <w:szCs w:val="24"/>
        </w:rPr>
        <w:t xml:space="preserve"> του Ελευθέριου, κατοίκου Ηγουμενίτσας Θεσπρωτίας, για την ιδιοκτησία με ΚΑΔΕ Α25 και με Κ.Α.Ε.Κ. 180261403002,</w:t>
      </w:r>
    </w:p>
    <w:p w14:paraId="25C4A7F6" w14:textId="77777777" w:rsidR="00DF6F95" w:rsidRDefault="00000000">
      <w:pPr>
        <w:spacing w:line="360" w:lineRule="auto"/>
        <w:ind w:firstLine="720"/>
        <w:jc w:val="both"/>
      </w:pPr>
      <w:r>
        <w:rPr>
          <w:rFonts w:ascii="Book Antiqua" w:hAnsi="Book Antiqua"/>
          <w:sz w:val="24"/>
          <w:szCs w:val="24"/>
        </w:rPr>
        <w:t xml:space="preserve">49. α) Ειρήνης - </w:t>
      </w:r>
      <w:proofErr w:type="spellStart"/>
      <w:r>
        <w:rPr>
          <w:rFonts w:ascii="Book Antiqua" w:hAnsi="Book Antiqua"/>
          <w:sz w:val="24"/>
          <w:szCs w:val="24"/>
        </w:rPr>
        <w:t>Φερενίκης</w:t>
      </w:r>
      <w:proofErr w:type="spellEnd"/>
      <w:r>
        <w:rPr>
          <w:rFonts w:ascii="Book Antiqua" w:hAnsi="Book Antiqua"/>
          <w:sz w:val="24"/>
          <w:szCs w:val="24"/>
        </w:rPr>
        <w:t xml:space="preserve"> </w:t>
      </w:r>
      <w:proofErr w:type="spellStart"/>
      <w:r>
        <w:rPr>
          <w:rFonts w:ascii="Book Antiqua" w:hAnsi="Book Antiqua"/>
          <w:sz w:val="24"/>
          <w:szCs w:val="24"/>
        </w:rPr>
        <w:t>Νικολάτου</w:t>
      </w:r>
      <w:proofErr w:type="spellEnd"/>
      <w:r>
        <w:rPr>
          <w:rFonts w:ascii="Book Antiqua" w:hAnsi="Book Antiqua"/>
          <w:sz w:val="24"/>
          <w:szCs w:val="24"/>
        </w:rPr>
        <w:t xml:space="preserve"> του Σάββα, κατοίκου Ιωαννίνων (οδός Δωδώνης </w:t>
      </w:r>
      <w:proofErr w:type="spellStart"/>
      <w:r>
        <w:rPr>
          <w:rFonts w:ascii="Book Antiqua" w:hAnsi="Book Antiqua"/>
          <w:sz w:val="24"/>
          <w:szCs w:val="24"/>
        </w:rPr>
        <w:t>αρ</w:t>
      </w:r>
      <w:proofErr w:type="spellEnd"/>
      <w:r>
        <w:rPr>
          <w:rFonts w:ascii="Book Antiqua" w:hAnsi="Book Antiqua"/>
          <w:sz w:val="24"/>
          <w:szCs w:val="24"/>
        </w:rPr>
        <w:t xml:space="preserve">. 15), β) Χριστίνας - Βηθλεέμ </w:t>
      </w:r>
      <w:proofErr w:type="spellStart"/>
      <w:r>
        <w:rPr>
          <w:rFonts w:ascii="Book Antiqua" w:hAnsi="Book Antiqua"/>
          <w:sz w:val="24"/>
          <w:szCs w:val="24"/>
        </w:rPr>
        <w:t>Νικολάτου</w:t>
      </w:r>
      <w:proofErr w:type="spellEnd"/>
      <w:r>
        <w:rPr>
          <w:rFonts w:ascii="Book Antiqua" w:hAnsi="Book Antiqua"/>
          <w:sz w:val="24"/>
          <w:szCs w:val="24"/>
        </w:rPr>
        <w:t xml:space="preserve"> του Σάββα, κατοίκου Ιωαννίνων (οδός </w:t>
      </w:r>
      <w:proofErr w:type="spellStart"/>
      <w:r>
        <w:rPr>
          <w:rFonts w:ascii="Book Antiqua" w:hAnsi="Book Antiqua"/>
          <w:sz w:val="24"/>
          <w:szCs w:val="24"/>
        </w:rPr>
        <w:t>Δοσίου</w:t>
      </w:r>
      <w:proofErr w:type="spellEnd"/>
      <w:r>
        <w:rPr>
          <w:rFonts w:ascii="Book Antiqua" w:hAnsi="Book Antiqua"/>
          <w:sz w:val="24"/>
          <w:szCs w:val="24"/>
        </w:rPr>
        <w:t xml:space="preserve"> Ν. </w:t>
      </w:r>
      <w:proofErr w:type="spellStart"/>
      <w:r>
        <w:rPr>
          <w:rFonts w:ascii="Book Antiqua" w:hAnsi="Book Antiqua"/>
          <w:sz w:val="24"/>
          <w:szCs w:val="24"/>
        </w:rPr>
        <w:t>αρ</w:t>
      </w:r>
      <w:proofErr w:type="spellEnd"/>
      <w:r>
        <w:rPr>
          <w:rFonts w:ascii="Book Antiqua" w:hAnsi="Book Antiqua"/>
          <w:sz w:val="24"/>
          <w:szCs w:val="24"/>
        </w:rPr>
        <w:t>. 7</w:t>
      </w:r>
      <w:r>
        <w:rPr>
          <w:rFonts w:ascii="Book Antiqua" w:hAnsi="Book Antiqua"/>
          <w:sz w:val="24"/>
          <w:szCs w:val="24"/>
          <w:vertAlign w:val="superscript"/>
        </w:rPr>
        <w:t>Α</w:t>
      </w:r>
      <w:r>
        <w:rPr>
          <w:rFonts w:ascii="Book Antiqua" w:hAnsi="Book Antiqua"/>
          <w:sz w:val="24"/>
          <w:szCs w:val="24"/>
        </w:rPr>
        <w:t xml:space="preserve">) γ) Δημητρίου </w:t>
      </w:r>
      <w:proofErr w:type="spellStart"/>
      <w:r>
        <w:rPr>
          <w:rFonts w:ascii="Book Antiqua" w:hAnsi="Book Antiqua"/>
          <w:sz w:val="24"/>
          <w:szCs w:val="24"/>
        </w:rPr>
        <w:t>Τσουρέλη</w:t>
      </w:r>
      <w:proofErr w:type="spellEnd"/>
      <w:r>
        <w:rPr>
          <w:rFonts w:ascii="Book Antiqua" w:hAnsi="Book Antiqua"/>
          <w:sz w:val="24"/>
          <w:szCs w:val="24"/>
        </w:rPr>
        <w:t xml:space="preserve"> του Ελευθερίου, κατοίκου Ψυχικού Αττικής (οδός Κάλβου </w:t>
      </w:r>
      <w:proofErr w:type="spellStart"/>
      <w:r>
        <w:rPr>
          <w:rFonts w:ascii="Book Antiqua" w:hAnsi="Book Antiqua"/>
          <w:sz w:val="24"/>
          <w:szCs w:val="24"/>
        </w:rPr>
        <w:t>αρ</w:t>
      </w:r>
      <w:proofErr w:type="spellEnd"/>
      <w:r>
        <w:rPr>
          <w:rFonts w:ascii="Book Antiqua" w:hAnsi="Book Antiqua"/>
          <w:sz w:val="24"/>
          <w:szCs w:val="24"/>
        </w:rPr>
        <w:t>. 15</w:t>
      </w:r>
      <w:r>
        <w:rPr>
          <w:rFonts w:ascii="Book Antiqua" w:hAnsi="Book Antiqua"/>
          <w:sz w:val="24"/>
          <w:szCs w:val="24"/>
          <w:vertAlign w:val="superscript"/>
        </w:rPr>
        <w:t>Α</w:t>
      </w:r>
      <w:r>
        <w:rPr>
          <w:rFonts w:ascii="Book Antiqua" w:hAnsi="Book Antiqua"/>
          <w:sz w:val="24"/>
          <w:szCs w:val="24"/>
        </w:rPr>
        <w:t xml:space="preserve">), δ) Ιωάννη </w:t>
      </w:r>
      <w:proofErr w:type="spellStart"/>
      <w:r>
        <w:rPr>
          <w:rFonts w:ascii="Book Antiqua" w:hAnsi="Book Antiqua"/>
          <w:sz w:val="24"/>
          <w:szCs w:val="24"/>
        </w:rPr>
        <w:t>Τσουρέλη</w:t>
      </w:r>
      <w:proofErr w:type="spellEnd"/>
      <w:r>
        <w:rPr>
          <w:rFonts w:ascii="Book Antiqua" w:hAnsi="Book Antiqua"/>
          <w:sz w:val="24"/>
          <w:szCs w:val="24"/>
        </w:rPr>
        <w:t xml:space="preserve"> του Ελευθερίου, κατοίκου Ψυχικού Αττικής (οδός Κάλβου </w:t>
      </w:r>
      <w:proofErr w:type="spellStart"/>
      <w:r>
        <w:rPr>
          <w:rFonts w:ascii="Book Antiqua" w:hAnsi="Book Antiqua"/>
          <w:sz w:val="24"/>
          <w:szCs w:val="24"/>
        </w:rPr>
        <w:t>αρ</w:t>
      </w:r>
      <w:proofErr w:type="spellEnd"/>
      <w:r>
        <w:rPr>
          <w:rFonts w:ascii="Book Antiqua" w:hAnsi="Book Antiqua"/>
          <w:sz w:val="24"/>
          <w:szCs w:val="24"/>
        </w:rPr>
        <w:t>. 15</w:t>
      </w:r>
      <w:r>
        <w:rPr>
          <w:rFonts w:ascii="Book Antiqua" w:hAnsi="Book Antiqua"/>
          <w:sz w:val="24"/>
          <w:szCs w:val="24"/>
          <w:vertAlign w:val="superscript"/>
        </w:rPr>
        <w:t>Α</w:t>
      </w:r>
      <w:r>
        <w:rPr>
          <w:rFonts w:ascii="Book Antiqua" w:hAnsi="Book Antiqua"/>
          <w:sz w:val="24"/>
          <w:szCs w:val="24"/>
        </w:rPr>
        <w:t xml:space="preserve">) και ε) Ευδοξίας Γεωργίου του Σταμάτιου, κατοίκου Ιωαννίνων (οδός </w:t>
      </w:r>
      <w:proofErr w:type="spellStart"/>
      <w:r>
        <w:rPr>
          <w:rFonts w:ascii="Book Antiqua" w:hAnsi="Book Antiqua"/>
          <w:sz w:val="24"/>
          <w:szCs w:val="24"/>
        </w:rPr>
        <w:t>Δοσίου</w:t>
      </w:r>
      <w:proofErr w:type="spellEnd"/>
      <w:r>
        <w:rPr>
          <w:rFonts w:ascii="Book Antiqua" w:hAnsi="Book Antiqua"/>
          <w:sz w:val="24"/>
          <w:szCs w:val="24"/>
        </w:rPr>
        <w:t xml:space="preserve"> Ν. </w:t>
      </w:r>
      <w:proofErr w:type="spellStart"/>
      <w:r>
        <w:rPr>
          <w:rFonts w:ascii="Book Antiqua" w:hAnsi="Book Antiqua"/>
          <w:sz w:val="24"/>
          <w:szCs w:val="24"/>
        </w:rPr>
        <w:t>αρ</w:t>
      </w:r>
      <w:proofErr w:type="spellEnd"/>
      <w:r>
        <w:rPr>
          <w:rFonts w:ascii="Book Antiqua" w:hAnsi="Book Antiqua"/>
          <w:sz w:val="24"/>
          <w:szCs w:val="24"/>
        </w:rPr>
        <w:t>. 7</w:t>
      </w:r>
      <w:r>
        <w:rPr>
          <w:rFonts w:ascii="Book Antiqua" w:hAnsi="Book Antiqua"/>
          <w:sz w:val="24"/>
          <w:szCs w:val="24"/>
          <w:vertAlign w:val="superscript"/>
        </w:rPr>
        <w:t>Α</w:t>
      </w:r>
      <w:r>
        <w:rPr>
          <w:rFonts w:ascii="Book Antiqua" w:hAnsi="Book Antiqua"/>
          <w:sz w:val="24"/>
          <w:szCs w:val="24"/>
        </w:rPr>
        <w:t>), για την ιδιοκτησία με ΚΑΔΕ Α26 και με Κ.Α.Ε.Κ. 180261403017,</w:t>
      </w:r>
    </w:p>
    <w:p w14:paraId="046C44D7" w14:textId="77777777" w:rsidR="00DF6F95" w:rsidRDefault="00DF6F95">
      <w:pPr>
        <w:spacing w:line="360" w:lineRule="auto"/>
        <w:ind w:firstLine="720"/>
        <w:jc w:val="both"/>
        <w:rPr>
          <w:rFonts w:ascii="Book Antiqua" w:hAnsi="Book Antiqua"/>
          <w:sz w:val="24"/>
          <w:szCs w:val="24"/>
          <w:u w:val="single"/>
        </w:rPr>
      </w:pPr>
    </w:p>
    <w:p w14:paraId="48998F9F" w14:textId="77777777" w:rsidR="00DF6F95" w:rsidRDefault="00000000">
      <w:pPr>
        <w:spacing w:line="360" w:lineRule="auto"/>
        <w:ind w:firstLine="720"/>
        <w:jc w:val="both"/>
      </w:pPr>
      <w:r>
        <w:rPr>
          <w:rFonts w:ascii="Book Antiqua" w:hAnsi="Book Antiqua"/>
          <w:sz w:val="24"/>
          <w:szCs w:val="24"/>
          <w:u w:val="single"/>
        </w:rPr>
        <w:lastRenderedPageBreak/>
        <w:t xml:space="preserve">Κοινοποιούμενη </w:t>
      </w:r>
      <w:r>
        <w:rPr>
          <w:rFonts w:ascii="Book Antiqua" w:hAnsi="Book Antiqua"/>
          <w:sz w:val="24"/>
          <w:szCs w:val="24"/>
        </w:rPr>
        <w:t xml:space="preserve">στο Ελληνικό Δημόσιο, νόμιμα εκπροσωπούμενο από τον Υπουργό Οικονομικών, κατοικοεδρεύοντος στην Αθήνα (οδός Ακαδημίας </w:t>
      </w:r>
      <w:proofErr w:type="spellStart"/>
      <w:r>
        <w:rPr>
          <w:rFonts w:ascii="Book Antiqua" w:hAnsi="Book Antiqua"/>
          <w:sz w:val="24"/>
          <w:szCs w:val="24"/>
        </w:rPr>
        <w:t>αρ</w:t>
      </w:r>
      <w:proofErr w:type="spellEnd"/>
      <w:r>
        <w:rPr>
          <w:rFonts w:ascii="Book Antiqua" w:hAnsi="Book Antiqua"/>
          <w:sz w:val="24"/>
          <w:szCs w:val="24"/>
        </w:rPr>
        <w:t xml:space="preserve">. 68), με την ιδιότητα του υπέρ ου κηρύχθηκε η αναγκαστική απαλλοτρίωση. </w:t>
      </w:r>
    </w:p>
    <w:p w14:paraId="4627A459" w14:textId="77777777" w:rsidR="00DF6F95" w:rsidRDefault="00000000">
      <w:pPr>
        <w:spacing w:after="0" w:line="360" w:lineRule="auto"/>
        <w:ind w:firstLine="851"/>
        <w:jc w:val="both"/>
      </w:pPr>
      <w:r>
        <w:rPr>
          <w:rFonts w:ascii="Book Antiqua" w:hAnsi="Book Antiqua"/>
          <w:sz w:val="24"/>
          <w:szCs w:val="24"/>
        </w:rPr>
        <w:t>Το</w:t>
      </w:r>
      <w:r>
        <w:rPr>
          <w:rFonts w:ascii="Book Antiqua" w:hAnsi="Book Antiqua"/>
          <w:bCs/>
          <w:sz w:val="24"/>
          <w:szCs w:val="24"/>
        </w:rPr>
        <w:t xml:space="preserve"> Ν.Π.Δ.Δ-Ο.Τ.Α β’ βαθμού με την επωνυμία Περιφέρεια Ηπείρου (Π.Ε Θεσπρωτίας) που εδρεύει στα Ιωάννινα (ΠΛ. Πύρρου αριθ. 1), νόμιμα εκπροσωπούμενο, </w:t>
      </w:r>
      <w:r>
        <w:rPr>
          <w:rFonts w:ascii="Book Antiqua" w:hAnsi="Book Antiqua"/>
          <w:b/>
          <w:sz w:val="24"/>
          <w:szCs w:val="24"/>
        </w:rPr>
        <w:t>ειδοποιεί,</w:t>
      </w:r>
      <w:r>
        <w:rPr>
          <w:rFonts w:ascii="Book Antiqua" w:hAnsi="Book Antiqua"/>
          <w:bCs/>
          <w:sz w:val="24"/>
          <w:szCs w:val="24"/>
        </w:rPr>
        <w:t xml:space="preserve"> σύμφωνα με τις διατάξεις του άρθρου 19 παρ. 4 του Ν. 2882/2001 (ΦΕΚ 17</w:t>
      </w:r>
      <w:r>
        <w:rPr>
          <w:rFonts w:ascii="Book Antiqua" w:hAnsi="Book Antiqua"/>
          <w:bCs/>
          <w:sz w:val="24"/>
          <w:szCs w:val="24"/>
          <w:vertAlign w:val="superscript"/>
        </w:rPr>
        <w:t>Α</w:t>
      </w:r>
      <w:r>
        <w:rPr>
          <w:rFonts w:ascii="Book Antiqua" w:hAnsi="Book Antiqua"/>
          <w:bCs/>
          <w:sz w:val="24"/>
          <w:szCs w:val="24"/>
        </w:rPr>
        <w:t xml:space="preserve">/2001), τους παραπάνω ενδιαφερόμενους ότι : </w:t>
      </w:r>
    </w:p>
    <w:p w14:paraId="79D8BF26" w14:textId="77777777" w:rsidR="00DF6F95" w:rsidRDefault="00000000">
      <w:pPr>
        <w:spacing w:after="0" w:line="360" w:lineRule="auto"/>
        <w:ind w:firstLine="851"/>
        <w:jc w:val="both"/>
      </w:pPr>
      <w:r>
        <w:rPr>
          <w:rFonts w:ascii="Book Antiqua" w:hAnsi="Book Antiqua"/>
          <w:sz w:val="24"/>
          <w:szCs w:val="24"/>
        </w:rPr>
        <w:t xml:space="preserve"> Δυνάμει της με αριθμό 6/11/26-4-2021 απόφασης του Περιφερειακού Συμβουλίου της Ηπείρου, νόμιμα δημοσιευμένης στο ΦΕΚ Δ΄ 274/19-5-2021 και νόμιμα καταχωρισμένης στα Κτηματολογικά Φύλλα του Κτηματολογικού Γραφείου Ηγουμενίτσας με </w:t>
      </w:r>
      <w:proofErr w:type="spellStart"/>
      <w:r>
        <w:rPr>
          <w:rFonts w:ascii="Book Antiqua" w:hAnsi="Book Antiqua"/>
          <w:sz w:val="24"/>
          <w:szCs w:val="24"/>
        </w:rPr>
        <w:t>αρ</w:t>
      </w:r>
      <w:proofErr w:type="spellEnd"/>
      <w:r>
        <w:rPr>
          <w:rFonts w:ascii="Book Antiqua" w:hAnsi="Book Antiqua"/>
          <w:sz w:val="24"/>
          <w:szCs w:val="24"/>
        </w:rPr>
        <w:t xml:space="preserve">. </w:t>
      </w:r>
      <w:proofErr w:type="spellStart"/>
      <w:r>
        <w:rPr>
          <w:rFonts w:ascii="Book Antiqua" w:hAnsi="Book Antiqua"/>
          <w:sz w:val="24"/>
          <w:szCs w:val="24"/>
        </w:rPr>
        <w:t>πρωτ</w:t>
      </w:r>
      <w:proofErr w:type="spellEnd"/>
      <w:r>
        <w:rPr>
          <w:rFonts w:ascii="Book Antiqua" w:hAnsi="Book Antiqua"/>
          <w:sz w:val="24"/>
          <w:szCs w:val="24"/>
        </w:rPr>
        <w:t xml:space="preserve">. 196/6-9-2021, τροποποιήθηκε και συμπληρώθηκε η υπ’ </w:t>
      </w:r>
      <w:proofErr w:type="spellStart"/>
      <w:r>
        <w:rPr>
          <w:rFonts w:ascii="Book Antiqua" w:hAnsi="Book Antiqua"/>
          <w:sz w:val="24"/>
          <w:szCs w:val="24"/>
        </w:rPr>
        <w:t>αριθμ</w:t>
      </w:r>
      <w:proofErr w:type="spellEnd"/>
      <w:r>
        <w:rPr>
          <w:rFonts w:ascii="Book Antiqua" w:hAnsi="Book Antiqua"/>
          <w:sz w:val="24"/>
          <w:szCs w:val="24"/>
        </w:rPr>
        <w:t xml:space="preserve">. 7/33/15-6-2018 απόφαση του Περιφερειακού Συμβουλίου της Ηπείρου νόμιμα δημοσιευμένη στο ΦΕΚ 144/9-7-2018 τεύχος ΑΑΠ και νόμιμα </w:t>
      </w:r>
      <w:proofErr w:type="spellStart"/>
      <w:r>
        <w:rPr>
          <w:rFonts w:ascii="Book Antiqua" w:hAnsi="Book Antiqua"/>
          <w:sz w:val="24"/>
          <w:szCs w:val="24"/>
        </w:rPr>
        <w:t>μεταγεγραμμένη</w:t>
      </w:r>
      <w:proofErr w:type="spellEnd"/>
      <w:r>
        <w:rPr>
          <w:rFonts w:ascii="Book Antiqua" w:hAnsi="Book Antiqua"/>
          <w:sz w:val="24"/>
          <w:szCs w:val="24"/>
        </w:rPr>
        <w:t xml:space="preserve"> στα βιβλία μεταγραφών του Υποθηκοφυλακείου Ηγουμενίτσας, την 16-7-2018, στον τόμο 287 και με </w:t>
      </w:r>
      <w:proofErr w:type="spellStart"/>
      <w:r>
        <w:rPr>
          <w:rFonts w:ascii="Book Antiqua" w:hAnsi="Book Antiqua"/>
          <w:sz w:val="24"/>
          <w:szCs w:val="24"/>
        </w:rPr>
        <w:t>αυξ</w:t>
      </w:r>
      <w:proofErr w:type="spellEnd"/>
      <w:r>
        <w:rPr>
          <w:rFonts w:ascii="Book Antiqua" w:hAnsi="Book Antiqua"/>
          <w:sz w:val="24"/>
          <w:szCs w:val="24"/>
        </w:rPr>
        <w:t xml:space="preserve">. </w:t>
      </w:r>
      <w:proofErr w:type="spellStart"/>
      <w:r>
        <w:rPr>
          <w:rFonts w:ascii="Book Antiqua" w:hAnsi="Book Antiqua"/>
          <w:sz w:val="24"/>
          <w:szCs w:val="24"/>
        </w:rPr>
        <w:t>αρ</w:t>
      </w:r>
      <w:proofErr w:type="spellEnd"/>
      <w:r>
        <w:rPr>
          <w:rFonts w:ascii="Book Antiqua" w:hAnsi="Book Antiqua"/>
          <w:sz w:val="24"/>
          <w:szCs w:val="24"/>
        </w:rPr>
        <w:t xml:space="preserve">. 446, δυνάμει της οποίας κηρύχθηκε αναγκαστική απαλλοτρίωση υπέρ του Ελληνικού Δημοσίου για λόγους δημοσίας ωφελείας και ειδικότερα για την κατασκευή του έργου «Σύνδεση Λιμένα Ηγουμενίτσας  - Εγνατία Οδός και Πρόσβαση προς </w:t>
      </w:r>
      <w:proofErr w:type="spellStart"/>
      <w:r>
        <w:rPr>
          <w:rFonts w:ascii="Book Antiqua" w:hAnsi="Book Antiqua"/>
          <w:sz w:val="24"/>
          <w:szCs w:val="24"/>
        </w:rPr>
        <w:t>Μαυρομάτι</w:t>
      </w:r>
      <w:proofErr w:type="spellEnd"/>
      <w:r>
        <w:rPr>
          <w:rFonts w:ascii="Book Antiqua" w:hAnsi="Book Antiqua"/>
          <w:sz w:val="24"/>
          <w:szCs w:val="24"/>
        </w:rPr>
        <w:t xml:space="preserve"> (Είσοδος πόλης Ηγουμενίτσας)». Το έργο αυτό αφορά τμήματα </w:t>
      </w:r>
      <w:proofErr w:type="spellStart"/>
      <w:r>
        <w:rPr>
          <w:rFonts w:ascii="Book Antiqua" w:hAnsi="Book Antiqua"/>
          <w:sz w:val="24"/>
          <w:szCs w:val="24"/>
        </w:rPr>
        <w:t>γεωτεμαχίων</w:t>
      </w:r>
      <w:proofErr w:type="spellEnd"/>
      <w:r>
        <w:rPr>
          <w:rFonts w:ascii="Book Antiqua" w:hAnsi="Book Antiqua"/>
          <w:sz w:val="24"/>
          <w:szCs w:val="24"/>
        </w:rPr>
        <w:t xml:space="preserve"> που βρίσκονται στην Π.Ε. Θεσπρωτίας και στο Δήμο Ηγουμενίτσας, εκατέρωθεν της Εθνικής Οδού Ηγουμενίτσας – Ιωαννίνων,</w:t>
      </w:r>
      <w:r>
        <w:rPr>
          <w:rFonts w:ascii="Book Antiqua" w:hAnsi="Book Antiqua"/>
          <w:i/>
          <w:sz w:val="24"/>
          <w:szCs w:val="24"/>
        </w:rPr>
        <w:t xml:space="preserve"> </w:t>
      </w:r>
      <w:r>
        <w:rPr>
          <w:rFonts w:ascii="Book Antiqua" w:hAnsi="Book Antiqua"/>
          <w:sz w:val="24"/>
          <w:szCs w:val="24"/>
        </w:rPr>
        <w:t xml:space="preserve">συνολικού εμβαδού 7.623,62 τ.μ. και απεικονίζονται με κλίμακα 1:1.500 στα από 26-3-2021 κτηματολογικά διαγράμματα με </w:t>
      </w:r>
      <w:proofErr w:type="spellStart"/>
      <w:r>
        <w:rPr>
          <w:rFonts w:ascii="Book Antiqua" w:hAnsi="Book Antiqua"/>
          <w:sz w:val="24"/>
          <w:szCs w:val="24"/>
        </w:rPr>
        <w:t>αρ</w:t>
      </w:r>
      <w:proofErr w:type="spellEnd"/>
      <w:r>
        <w:rPr>
          <w:rFonts w:ascii="Book Antiqua" w:hAnsi="Book Antiqua"/>
          <w:sz w:val="24"/>
          <w:szCs w:val="24"/>
        </w:rPr>
        <w:t xml:space="preserve">. σχεδίου 1, 2 και 3 και τους αντίστοιχους κτηματολογικούς πίνακες 1 και 2 της Διεύθυνσης Τεχνικών Έργων της Περιφερειακής Ενότητας Θεσπρωτίας της Περιφέρειας Ηπείρου, όπως αυτά έχουν συνταχθεί, ελεγχθεί, θεωρηθεί και εγκριθεί την 26-3-2021 από τον Αναπληρωτή Προϊστάμενο της Διεύθυνσης Τεχνικών Έργων της Περιφερειακής Ενότητας Θεσπρωτίας της Περιφέρειας Ηπείρου, Παύλο Λ. Αλεξίου, Πολιτικό Μηχανικό Π.Ε. (υπ’ </w:t>
      </w:r>
      <w:proofErr w:type="spellStart"/>
      <w:r>
        <w:rPr>
          <w:rFonts w:ascii="Book Antiqua" w:hAnsi="Book Antiqua"/>
          <w:sz w:val="24"/>
          <w:szCs w:val="24"/>
        </w:rPr>
        <w:t>αριθμ</w:t>
      </w:r>
      <w:proofErr w:type="spellEnd"/>
      <w:r>
        <w:rPr>
          <w:rFonts w:ascii="Book Antiqua" w:hAnsi="Book Antiqua"/>
          <w:sz w:val="24"/>
          <w:szCs w:val="24"/>
        </w:rPr>
        <w:t>. 40616/4874/26-3-2021 απόφαση).</w:t>
      </w:r>
    </w:p>
    <w:p w14:paraId="0B2A0653"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Στην έκταση που απαλλοτριώνεται προβάλλουν δικαιώματα κυριότητας οι καθ’ ων η αίτηση, όπως αυτοί αναγράφονται στην αρχή της παρούσας. Επίσης, στην έκταση που απαλλοτριώνεται δεν περιλαμβάνονται οι εκτάσεις εκείνες, οι οποίες στα κτηματολογικά στοιχεία, φέρονται ότι ανήκουν στην Περιφέρεια Ηπείρου.</w:t>
      </w:r>
    </w:p>
    <w:p w14:paraId="664158D2"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lastRenderedPageBreak/>
        <w:t xml:space="preserve">Η απαλλοτρίωση κηρύσσεται υπέρ του Ελληνικού Δημοσίου και με δαπάνη, η οποία θα καλυφθεί από τις πιστώσεις του έργου «Σύνδεση Λιμένα Ηγουμενίτσας  - Εγνατία Οδός και πρόσβαση προς </w:t>
      </w:r>
      <w:proofErr w:type="spellStart"/>
      <w:r>
        <w:rPr>
          <w:rFonts w:ascii="Book Antiqua" w:hAnsi="Book Antiqua"/>
          <w:sz w:val="24"/>
          <w:szCs w:val="24"/>
        </w:rPr>
        <w:t>Μαυρομάτι</w:t>
      </w:r>
      <w:proofErr w:type="spellEnd"/>
      <w:r>
        <w:rPr>
          <w:rFonts w:ascii="Book Antiqua" w:hAnsi="Book Antiqua"/>
          <w:sz w:val="24"/>
          <w:szCs w:val="24"/>
        </w:rPr>
        <w:t xml:space="preserve"> (Είσοδος πόλης Ηγουμενίτσας)», που έχει ενταχθεί στο Πρόγραμμα Δημοσίων επενδύσεων 2018 με ΣΑΕΠ 030.</w:t>
      </w:r>
    </w:p>
    <w:p w14:paraId="73F952BE"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 xml:space="preserve">Επειδή έχω έννομο συμφέρον να ζητήσω με την παρούσα τον καθορισμό της οριστικής τιμής </w:t>
      </w:r>
      <w:proofErr w:type="spellStart"/>
      <w:r>
        <w:rPr>
          <w:rFonts w:ascii="Book Antiqua" w:hAnsi="Book Antiqua"/>
          <w:sz w:val="24"/>
          <w:szCs w:val="24"/>
        </w:rPr>
        <w:t>μονάδος</w:t>
      </w:r>
      <w:proofErr w:type="spellEnd"/>
      <w:r>
        <w:rPr>
          <w:rFonts w:ascii="Book Antiqua" w:hAnsi="Book Antiqua"/>
          <w:sz w:val="24"/>
          <w:szCs w:val="24"/>
        </w:rPr>
        <w:t xml:space="preserve"> αποζημιώσεως για τα </w:t>
      </w:r>
      <w:proofErr w:type="spellStart"/>
      <w:r>
        <w:rPr>
          <w:rFonts w:ascii="Book Antiqua" w:hAnsi="Book Antiqua"/>
          <w:sz w:val="24"/>
          <w:szCs w:val="24"/>
        </w:rPr>
        <w:t>απαλλοτριωθέντα</w:t>
      </w:r>
      <w:proofErr w:type="spellEnd"/>
      <w:r>
        <w:rPr>
          <w:rFonts w:ascii="Book Antiqua" w:hAnsi="Book Antiqua"/>
          <w:sz w:val="24"/>
          <w:szCs w:val="24"/>
        </w:rPr>
        <w:t xml:space="preserve">, δοθέντος ότι είμαι το κηρύξαν την αναγκαστική απαλλοτρίωση όργανο και υπόχρεο για την καταβολή της αποζημίωσης των </w:t>
      </w:r>
      <w:proofErr w:type="spellStart"/>
      <w:r>
        <w:rPr>
          <w:rFonts w:ascii="Book Antiqua" w:hAnsi="Book Antiqua"/>
          <w:sz w:val="24"/>
          <w:szCs w:val="24"/>
        </w:rPr>
        <w:t>απαλλοτριωθεισών</w:t>
      </w:r>
      <w:proofErr w:type="spellEnd"/>
      <w:r>
        <w:rPr>
          <w:rFonts w:ascii="Book Antiqua" w:hAnsi="Book Antiqua"/>
          <w:sz w:val="24"/>
          <w:szCs w:val="24"/>
        </w:rPr>
        <w:t xml:space="preserve"> ιδιοκτησιών ως φορέας χρηματοδότησης του έργου (άρθρο 14 παρ. 1 α ν. 2882/2001), έχω δε κατά το άρθρο 14 παρ. 2 του ν. 2882/2001, τη γενική επιμέλεια για την επίσπευση της διαδικασίας του καθορισμού της οριστικής αποζημίωσης.</w:t>
      </w:r>
    </w:p>
    <w:p w14:paraId="3EE836CA" w14:textId="77777777" w:rsidR="00DF6F95" w:rsidRDefault="00000000">
      <w:pPr>
        <w:spacing w:after="0" w:line="360" w:lineRule="auto"/>
        <w:ind w:firstLine="851"/>
        <w:jc w:val="both"/>
      </w:pPr>
      <w:r>
        <w:rPr>
          <w:rFonts w:ascii="Book Antiqua" w:hAnsi="Book Antiqua"/>
          <w:sz w:val="24"/>
          <w:szCs w:val="24"/>
        </w:rPr>
        <w:t>Επειδή κατά συνέπεια,</w:t>
      </w:r>
      <w:r>
        <w:rPr>
          <w:rFonts w:ascii="Book Antiqua" w:hAnsi="Book Antiqua"/>
          <w:color w:val="FF0000"/>
          <w:sz w:val="24"/>
          <w:szCs w:val="24"/>
        </w:rPr>
        <w:t xml:space="preserve"> </w:t>
      </w:r>
      <w:r>
        <w:rPr>
          <w:rFonts w:ascii="Book Antiqua" w:hAnsi="Book Antiqua"/>
          <w:sz w:val="24"/>
          <w:szCs w:val="24"/>
        </w:rPr>
        <w:t>κατ’ άρθρο 14 παρ. 1 και 2 του ν. 2882/2001 έχω έννομο συμφέρον και νομιμοποιούμαι ενεργητικά έναντι των ως άνω αντιδίκων, ως καθ’ ων η απαλλοτρίωση, να ζητήσω από το παρόν αρμόδιο καθ’ ύλην και κατά τόπο Δικαστήριο (</w:t>
      </w:r>
      <w:proofErr w:type="spellStart"/>
      <w:r>
        <w:rPr>
          <w:rFonts w:ascii="Book Antiqua" w:hAnsi="Book Antiqua"/>
          <w:sz w:val="24"/>
          <w:szCs w:val="24"/>
        </w:rPr>
        <w:t>αρ</w:t>
      </w:r>
      <w:proofErr w:type="spellEnd"/>
      <w:r>
        <w:rPr>
          <w:rFonts w:ascii="Book Antiqua" w:hAnsi="Book Antiqua"/>
          <w:sz w:val="24"/>
          <w:szCs w:val="24"/>
        </w:rPr>
        <w:t xml:space="preserve">. 19 παρ. 1 ν. 2882/2001), καθόσον στην περιφέρειά του βρίσκεται η </w:t>
      </w:r>
      <w:proofErr w:type="spellStart"/>
      <w:r>
        <w:rPr>
          <w:rFonts w:ascii="Book Antiqua" w:hAnsi="Book Antiqua"/>
          <w:sz w:val="24"/>
          <w:szCs w:val="24"/>
        </w:rPr>
        <w:t>απαλλοτριούμενη</w:t>
      </w:r>
      <w:proofErr w:type="spellEnd"/>
      <w:r>
        <w:rPr>
          <w:rFonts w:ascii="Book Antiqua" w:hAnsi="Book Antiqua"/>
          <w:sz w:val="24"/>
          <w:szCs w:val="24"/>
        </w:rPr>
        <w:t xml:space="preserve"> έκταση, τον προσδιορισμό της οριστικής τιμής </w:t>
      </w:r>
      <w:proofErr w:type="spellStart"/>
      <w:r>
        <w:rPr>
          <w:rFonts w:ascii="Book Antiqua" w:hAnsi="Book Antiqua"/>
          <w:sz w:val="24"/>
          <w:szCs w:val="24"/>
        </w:rPr>
        <w:t>μονάδος</w:t>
      </w:r>
      <w:proofErr w:type="spellEnd"/>
      <w:r>
        <w:rPr>
          <w:rFonts w:ascii="Book Antiqua" w:hAnsi="Book Antiqua"/>
          <w:sz w:val="24"/>
          <w:szCs w:val="24"/>
        </w:rPr>
        <w:t xml:space="preserve"> της αποζημίωσης, που αναλογεί στα </w:t>
      </w:r>
      <w:proofErr w:type="spellStart"/>
      <w:r>
        <w:rPr>
          <w:rFonts w:ascii="Book Antiqua" w:hAnsi="Book Antiqua"/>
          <w:sz w:val="24"/>
          <w:szCs w:val="24"/>
        </w:rPr>
        <w:t>απαλλοτριούμενα</w:t>
      </w:r>
      <w:proofErr w:type="spellEnd"/>
      <w:r>
        <w:rPr>
          <w:rFonts w:ascii="Book Antiqua" w:hAnsi="Book Antiqua"/>
          <w:sz w:val="24"/>
          <w:szCs w:val="24"/>
        </w:rPr>
        <w:t xml:space="preserve"> ακίνητα, προκειμένου να επισπευσθεί η εκτέλεση της </w:t>
      </w:r>
      <w:proofErr w:type="spellStart"/>
      <w:r>
        <w:rPr>
          <w:rFonts w:ascii="Book Antiqua" w:hAnsi="Book Antiqua"/>
          <w:sz w:val="24"/>
          <w:szCs w:val="24"/>
        </w:rPr>
        <w:t>κηρυχθείσας</w:t>
      </w:r>
      <w:proofErr w:type="spellEnd"/>
      <w:r>
        <w:rPr>
          <w:rFonts w:ascii="Book Antiqua" w:hAnsi="Book Antiqua"/>
          <w:sz w:val="24"/>
          <w:szCs w:val="24"/>
        </w:rPr>
        <w:t xml:space="preserve"> απαλλοτρίωσης.</w:t>
      </w:r>
    </w:p>
    <w:p w14:paraId="6D8AAF48"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Επειδή η αξία των απαλλοτριούμενων εκτάσεων, καθορίστηκε με την από 12-12- 2023 έκθεση της Επιτροπής άρθρου 15Ν. 2882/2001, ως εξής:</w:t>
      </w:r>
    </w:p>
    <w:p w14:paraId="7C735D6E" w14:textId="77777777" w:rsidR="00DF6F95" w:rsidRDefault="00000000">
      <w:pPr>
        <w:spacing w:after="0" w:line="360" w:lineRule="auto"/>
        <w:jc w:val="both"/>
        <w:rPr>
          <w:rFonts w:ascii="Book Antiqua" w:hAnsi="Book Antiqua"/>
          <w:sz w:val="24"/>
          <w:szCs w:val="24"/>
        </w:rPr>
      </w:pPr>
      <w:r>
        <w:rPr>
          <w:rFonts w:ascii="Book Antiqua" w:hAnsi="Book Antiqua"/>
          <w:sz w:val="24"/>
          <w:szCs w:val="24"/>
        </w:rPr>
        <w:t xml:space="preserve">             Για τα γήπεδα εκτός σχεδίου, συνολικής έκτασης 7.623,62τμ, με το σύστημα αντικειμενικού προσδιορισμού, ως εξής:</w:t>
      </w:r>
    </w:p>
    <w:p w14:paraId="70D443F6" w14:textId="77777777" w:rsidR="00DF6F95" w:rsidRDefault="00000000">
      <w:pPr>
        <w:spacing w:after="0" w:line="360" w:lineRule="auto"/>
        <w:jc w:val="both"/>
      </w:pPr>
      <w:r>
        <w:rPr>
          <w:rFonts w:ascii="Book Antiqua" w:hAnsi="Book Antiqua"/>
          <w:sz w:val="24"/>
          <w:szCs w:val="24"/>
        </w:rPr>
        <w:t xml:space="preserve">Α. </w:t>
      </w:r>
      <w:r>
        <w:rPr>
          <w:rFonts w:ascii="Book Antiqua" w:hAnsi="Book Antiqua"/>
          <w:b/>
          <w:bCs/>
          <w:sz w:val="24"/>
          <w:szCs w:val="24"/>
        </w:rPr>
        <w:t xml:space="preserve">Για τις κατωτέρω ιδιοκτησίες σε 19,50€ ανά </w:t>
      </w:r>
      <w:proofErr w:type="spellStart"/>
      <w:r>
        <w:rPr>
          <w:rFonts w:ascii="Book Antiqua" w:hAnsi="Book Antiqua"/>
          <w:b/>
          <w:bCs/>
          <w:sz w:val="24"/>
          <w:szCs w:val="24"/>
        </w:rPr>
        <w:t>τμ</w:t>
      </w:r>
      <w:proofErr w:type="spellEnd"/>
      <w:r>
        <w:rPr>
          <w:rFonts w:ascii="Book Antiqua" w:hAnsi="Book Antiqua"/>
          <w:b/>
          <w:bCs/>
          <w:sz w:val="24"/>
          <w:szCs w:val="24"/>
        </w:rPr>
        <w:t>:</w:t>
      </w:r>
    </w:p>
    <w:p w14:paraId="1A403014"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 xml:space="preserve"> Για την ιδιοκτησία με ΚΑΔΕ Α8. </w:t>
      </w:r>
    </w:p>
    <w:p w14:paraId="2B811E8C"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Α9.</w:t>
      </w:r>
    </w:p>
    <w:p w14:paraId="137DABF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Α10.</w:t>
      </w:r>
    </w:p>
    <w:p w14:paraId="5739F02D"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Α11.</w:t>
      </w:r>
    </w:p>
    <w:p w14:paraId="64BFCDF4"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Α12.</w:t>
      </w:r>
    </w:p>
    <w:p w14:paraId="2D4D0127"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Α13.</w:t>
      </w:r>
    </w:p>
    <w:p w14:paraId="7E320424"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Α14.</w:t>
      </w:r>
    </w:p>
    <w:p w14:paraId="5FD5C426"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Α15.</w:t>
      </w:r>
    </w:p>
    <w:p w14:paraId="26D2D560"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Α16.</w:t>
      </w:r>
    </w:p>
    <w:p w14:paraId="0150891D"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lastRenderedPageBreak/>
        <w:t>Για την ιδιοκτησία με ΚΑΔΕ Α23.</w:t>
      </w:r>
    </w:p>
    <w:p w14:paraId="09A8CAB8"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Α24.</w:t>
      </w:r>
    </w:p>
    <w:p w14:paraId="2B75BCA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Α25.</w:t>
      </w:r>
    </w:p>
    <w:p w14:paraId="5ED22BEA"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Α26.</w:t>
      </w:r>
    </w:p>
    <w:p w14:paraId="3FEB93C6" w14:textId="77777777" w:rsidR="00DF6F95" w:rsidRDefault="00DF6F95">
      <w:pPr>
        <w:spacing w:after="0" w:line="360" w:lineRule="auto"/>
        <w:jc w:val="both"/>
        <w:rPr>
          <w:rFonts w:ascii="Book Antiqua" w:hAnsi="Book Antiqua"/>
          <w:sz w:val="24"/>
          <w:szCs w:val="24"/>
        </w:rPr>
      </w:pPr>
    </w:p>
    <w:p w14:paraId="4B90FA55" w14:textId="77777777" w:rsidR="00DF6F95" w:rsidRDefault="00000000">
      <w:pPr>
        <w:spacing w:after="0" w:line="360" w:lineRule="auto"/>
        <w:jc w:val="both"/>
      </w:pPr>
      <w:r>
        <w:rPr>
          <w:rFonts w:ascii="Book Antiqua" w:hAnsi="Book Antiqua"/>
          <w:sz w:val="24"/>
          <w:szCs w:val="24"/>
        </w:rPr>
        <w:t>Β</w:t>
      </w:r>
      <w:r>
        <w:rPr>
          <w:rFonts w:ascii="Book Antiqua" w:hAnsi="Book Antiqua"/>
          <w:b/>
          <w:bCs/>
          <w:sz w:val="24"/>
          <w:szCs w:val="24"/>
        </w:rPr>
        <w:t xml:space="preserve">) Για τις κατωτέρω ιδιοκτησίες, σε 16,25€ ανά </w:t>
      </w:r>
      <w:proofErr w:type="spellStart"/>
      <w:r>
        <w:rPr>
          <w:rFonts w:ascii="Book Antiqua" w:hAnsi="Book Antiqua"/>
          <w:b/>
          <w:bCs/>
          <w:sz w:val="24"/>
          <w:szCs w:val="24"/>
        </w:rPr>
        <w:t>τμ</w:t>
      </w:r>
      <w:proofErr w:type="spellEnd"/>
      <w:r>
        <w:rPr>
          <w:rFonts w:ascii="Book Antiqua" w:hAnsi="Book Antiqua"/>
          <w:b/>
          <w:bCs/>
          <w:sz w:val="24"/>
          <w:szCs w:val="24"/>
        </w:rPr>
        <w:t>:</w:t>
      </w:r>
    </w:p>
    <w:p w14:paraId="13E05BD5"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w:t>
      </w:r>
    </w:p>
    <w:p w14:paraId="212FC2C3"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w:t>
      </w:r>
    </w:p>
    <w:p w14:paraId="404F7826"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Α3.</w:t>
      </w:r>
    </w:p>
    <w:p w14:paraId="43C1245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Α19.</w:t>
      </w:r>
    </w:p>
    <w:p w14:paraId="639B2173"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Α20.</w:t>
      </w:r>
    </w:p>
    <w:p w14:paraId="515F137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Α21.</w:t>
      </w:r>
    </w:p>
    <w:p w14:paraId="4779A7A6"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Α22.</w:t>
      </w:r>
    </w:p>
    <w:p w14:paraId="21215DBA"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w:t>
      </w:r>
    </w:p>
    <w:p w14:paraId="18157AEB"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2.</w:t>
      </w:r>
    </w:p>
    <w:p w14:paraId="0B1954C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w:t>
      </w:r>
    </w:p>
    <w:p w14:paraId="65D5193F"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w:t>
      </w:r>
    </w:p>
    <w:p w14:paraId="3B367B60"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5.</w:t>
      </w:r>
    </w:p>
    <w:p w14:paraId="3427E486"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6.</w:t>
      </w:r>
    </w:p>
    <w:p w14:paraId="7976A990"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7.</w:t>
      </w:r>
    </w:p>
    <w:p w14:paraId="5854050D"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8.</w:t>
      </w:r>
    </w:p>
    <w:p w14:paraId="2A52BAC9"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10.</w:t>
      </w:r>
    </w:p>
    <w:p w14:paraId="42D47C8C"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11.</w:t>
      </w:r>
    </w:p>
    <w:p w14:paraId="6CBAE44B"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13.</w:t>
      </w:r>
    </w:p>
    <w:p w14:paraId="58D4FE7E"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14.</w:t>
      </w:r>
    </w:p>
    <w:p w14:paraId="7E33FB5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15.</w:t>
      </w:r>
    </w:p>
    <w:p w14:paraId="2B3D4092"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17.</w:t>
      </w:r>
    </w:p>
    <w:p w14:paraId="67E2FB7A"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19α.</w:t>
      </w:r>
    </w:p>
    <w:p w14:paraId="09D65A6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19β.</w:t>
      </w:r>
    </w:p>
    <w:p w14:paraId="7F55F3A8"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22.</w:t>
      </w:r>
    </w:p>
    <w:p w14:paraId="1F716B9E" w14:textId="77777777" w:rsidR="00DF6F95" w:rsidRDefault="00000000">
      <w:pPr>
        <w:spacing w:after="0" w:line="360" w:lineRule="auto"/>
        <w:ind w:firstLine="851"/>
        <w:jc w:val="both"/>
      </w:pPr>
      <w:r>
        <w:rPr>
          <w:rFonts w:ascii="Book Antiqua" w:hAnsi="Book Antiqua"/>
          <w:sz w:val="24"/>
          <w:szCs w:val="24"/>
        </w:rPr>
        <w:t>Για την ιδιοκτησία με ΚΑΔΕ 23</w:t>
      </w:r>
      <w:r>
        <w:rPr>
          <w:rFonts w:ascii="Book Antiqua" w:hAnsi="Book Antiqua"/>
          <w:sz w:val="24"/>
          <w:szCs w:val="24"/>
          <w:vertAlign w:val="superscript"/>
        </w:rPr>
        <w:t>Α</w:t>
      </w:r>
      <w:r>
        <w:rPr>
          <w:rFonts w:ascii="Book Antiqua" w:hAnsi="Book Antiqua"/>
          <w:sz w:val="24"/>
          <w:szCs w:val="24"/>
        </w:rPr>
        <w:t>.</w:t>
      </w:r>
    </w:p>
    <w:p w14:paraId="5D3A6257"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23Β.</w:t>
      </w:r>
    </w:p>
    <w:p w14:paraId="23DB8A8F"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lastRenderedPageBreak/>
        <w:t>Για την ιδιοκτησία με ΚΑΔΕ 23Γ.</w:t>
      </w:r>
    </w:p>
    <w:p w14:paraId="385F5974"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24.</w:t>
      </w:r>
    </w:p>
    <w:p w14:paraId="3CF79840"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25.</w:t>
      </w:r>
    </w:p>
    <w:p w14:paraId="0198925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29.</w:t>
      </w:r>
    </w:p>
    <w:p w14:paraId="5531D057"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30.</w:t>
      </w:r>
    </w:p>
    <w:p w14:paraId="73128C2B"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31.</w:t>
      </w:r>
    </w:p>
    <w:p w14:paraId="29984EE0"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32.</w:t>
      </w:r>
    </w:p>
    <w:p w14:paraId="5316A796"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33.</w:t>
      </w:r>
    </w:p>
    <w:p w14:paraId="272818E2"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34.</w:t>
      </w:r>
    </w:p>
    <w:p w14:paraId="484F6573"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35.</w:t>
      </w:r>
    </w:p>
    <w:p w14:paraId="28F3D454"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36.</w:t>
      </w:r>
    </w:p>
    <w:p w14:paraId="2D257568"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38.</w:t>
      </w:r>
    </w:p>
    <w:p w14:paraId="1115D6EC"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39.</w:t>
      </w:r>
    </w:p>
    <w:p w14:paraId="0DE2E1CC"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40.</w:t>
      </w:r>
    </w:p>
    <w:p w14:paraId="53FCFC37"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41.</w:t>
      </w:r>
    </w:p>
    <w:p w14:paraId="2B64B129"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42.</w:t>
      </w:r>
    </w:p>
    <w:p w14:paraId="50ED29F1"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43.</w:t>
      </w:r>
    </w:p>
    <w:p w14:paraId="356ED74C"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45.</w:t>
      </w:r>
    </w:p>
    <w:p w14:paraId="784642CA"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47.</w:t>
      </w:r>
    </w:p>
    <w:p w14:paraId="3A7D4AD3"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48.</w:t>
      </w:r>
    </w:p>
    <w:p w14:paraId="73AC5BD6" w14:textId="77777777" w:rsidR="00DF6F95" w:rsidRDefault="00000000">
      <w:pPr>
        <w:spacing w:after="0" w:line="360" w:lineRule="auto"/>
        <w:ind w:firstLine="851"/>
        <w:jc w:val="both"/>
      </w:pPr>
      <w:r>
        <w:rPr>
          <w:rFonts w:ascii="Book Antiqua" w:hAnsi="Book Antiqua"/>
          <w:sz w:val="24"/>
          <w:szCs w:val="24"/>
        </w:rPr>
        <w:t>Για την ιδιοκτησία με ΚΑΔΕ  51</w:t>
      </w:r>
      <w:r>
        <w:rPr>
          <w:rFonts w:ascii="Book Antiqua" w:hAnsi="Book Antiqua"/>
          <w:sz w:val="24"/>
          <w:szCs w:val="24"/>
          <w:vertAlign w:val="superscript"/>
        </w:rPr>
        <w:t>α</w:t>
      </w:r>
      <w:r>
        <w:rPr>
          <w:rFonts w:ascii="Book Antiqua" w:hAnsi="Book Antiqua"/>
          <w:sz w:val="24"/>
          <w:szCs w:val="24"/>
        </w:rPr>
        <w:t xml:space="preserve"> .</w:t>
      </w:r>
    </w:p>
    <w:p w14:paraId="364C231E" w14:textId="77777777" w:rsidR="00DF6F95" w:rsidRDefault="00000000">
      <w:pPr>
        <w:spacing w:after="0" w:line="360" w:lineRule="auto"/>
        <w:ind w:firstLine="851"/>
        <w:jc w:val="both"/>
      </w:pPr>
      <w:r>
        <w:rPr>
          <w:rFonts w:ascii="Book Antiqua" w:hAnsi="Book Antiqua"/>
          <w:sz w:val="24"/>
          <w:szCs w:val="24"/>
        </w:rPr>
        <w:t>Για την ιδιοκτησία με ΚΑΔΕ  51</w:t>
      </w:r>
      <w:r>
        <w:rPr>
          <w:rFonts w:ascii="Book Antiqua" w:hAnsi="Book Antiqua"/>
          <w:sz w:val="24"/>
          <w:szCs w:val="24"/>
          <w:vertAlign w:val="superscript"/>
        </w:rPr>
        <w:t>β</w:t>
      </w:r>
      <w:r>
        <w:rPr>
          <w:rFonts w:ascii="Book Antiqua" w:hAnsi="Book Antiqua"/>
          <w:sz w:val="24"/>
          <w:szCs w:val="24"/>
        </w:rPr>
        <w:t xml:space="preserve"> .</w:t>
      </w:r>
    </w:p>
    <w:p w14:paraId="21EC11D6"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Α7.</w:t>
      </w:r>
    </w:p>
    <w:p w14:paraId="787513B5" w14:textId="77777777" w:rsidR="00DF6F95" w:rsidRDefault="00000000">
      <w:pPr>
        <w:spacing w:after="0" w:line="360" w:lineRule="auto"/>
        <w:ind w:firstLine="851"/>
        <w:jc w:val="both"/>
        <w:rPr>
          <w:rFonts w:ascii="Book Antiqua" w:hAnsi="Book Antiqua"/>
          <w:sz w:val="24"/>
          <w:szCs w:val="24"/>
        </w:rPr>
      </w:pPr>
      <w:r>
        <w:rPr>
          <w:rFonts w:ascii="Book Antiqua" w:hAnsi="Book Antiqua"/>
          <w:sz w:val="24"/>
          <w:szCs w:val="24"/>
        </w:rPr>
        <w:t>Για την ιδιοκτησία με ΚΑΔΕ Α17.</w:t>
      </w:r>
    </w:p>
    <w:p w14:paraId="3E820635" w14:textId="77777777" w:rsidR="00DF6F95" w:rsidRDefault="00DF6F95">
      <w:pPr>
        <w:spacing w:after="0" w:line="360" w:lineRule="auto"/>
        <w:ind w:firstLine="851"/>
        <w:jc w:val="both"/>
        <w:rPr>
          <w:rFonts w:ascii="Book Antiqua" w:hAnsi="Book Antiqua"/>
          <w:sz w:val="24"/>
          <w:szCs w:val="24"/>
        </w:rPr>
      </w:pPr>
    </w:p>
    <w:p w14:paraId="1D34F80C" w14:textId="77777777" w:rsidR="00DF6F95" w:rsidRDefault="00000000">
      <w:pPr>
        <w:spacing w:after="0" w:line="360" w:lineRule="auto"/>
        <w:jc w:val="both"/>
      </w:pPr>
      <w:r>
        <w:rPr>
          <w:rFonts w:ascii="Book Antiqua" w:hAnsi="Book Antiqua"/>
          <w:sz w:val="24"/>
          <w:szCs w:val="24"/>
        </w:rPr>
        <w:t xml:space="preserve">             Επίσης, στο αιτητικό ζητείται η αποβολή των εγκατεστημένων-κύριων, νομέων, κατόχων- καθ’ ων η παρούσα αίτηση και παντός τρίτου έλκοντος εξ αυτών οποιοδήποτε δικαίωμα στα </w:t>
      </w:r>
      <w:proofErr w:type="spellStart"/>
      <w:r>
        <w:rPr>
          <w:rFonts w:ascii="Book Antiqua" w:hAnsi="Book Antiqua"/>
          <w:sz w:val="24"/>
          <w:szCs w:val="24"/>
        </w:rPr>
        <w:t>απαλλοτριούμενα</w:t>
      </w:r>
      <w:proofErr w:type="spellEnd"/>
      <w:r>
        <w:rPr>
          <w:rFonts w:ascii="Book Antiqua" w:hAnsi="Book Antiqua"/>
          <w:sz w:val="24"/>
          <w:szCs w:val="24"/>
        </w:rPr>
        <w:t xml:space="preserve"> ακίνητα, υπό τον όρο της, κατά τις κείμενες διατάξεις, προηγούμενης συντέλεσης της υπόψη απαλλοτρίωσης και να καταδικασθούν οι αντίδικοι στη δικαστική δαπάνη, άλλως να συμψηφιστεί αυτή και δηλώνεται </w:t>
      </w:r>
      <w:r>
        <w:rPr>
          <w:rFonts w:ascii="Book Antiqua" w:hAnsi="Book Antiqua"/>
          <w:b/>
          <w:bCs/>
          <w:sz w:val="24"/>
          <w:szCs w:val="24"/>
        </w:rPr>
        <w:t>η παραίτηση</w:t>
      </w:r>
      <w:r>
        <w:rPr>
          <w:rFonts w:ascii="Book Antiqua" w:hAnsi="Book Antiqua"/>
          <w:sz w:val="24"/>
          <w:szCs w:val="24"/>
        </w:rPr>
        <w:t xml:space="preserve"> </w:t>
      </w:r>
      <w:r>
        <w:rPr>
          <w:rFonts w:ascii="Book Antiqua" w:hAnsi="Book Antiqua"/>
          <w:b/>
          <w:sz w:val="24"/>
          <w:szCs w:val="24"/>
        </w:rPr>
        <w:t xml:space="preserve">από την </w:t>
      </w:r>
      <w:proofErr w:type="spellStart"/>
      <w:r>
        <w:rPr>
          <w:rFonts w:ascii="Book Antiqua" w:hAnsi="Book Antiqua"/>
          <w:b/>
          <w:sz w:val="24"/>
          <w:szCs w:val="24"/>
          <w:u w:val="single"/>
        </w:rPr>
        <w:t>υπ’αριθ</w:t>
      </w:r>
      <w:proofErr w:type="spellEnd"/>
      <w:r>
        <w:rPr>
          <w:rFonts w:ascii="Book Antiqua" w:hAnsi="Book Antiqua"/>
          <w:b/>
          <w:sz w:val="24"/>
          <w:szCs w:val="24"/>
          <w:u w:val="single"/>
        </w:rPr>
        <w:t xml:space="preserve">. </w:t>
      </w:r>
      <w:proofErr w:type="spellStart"/>
      <w:r>
        <w:rPr>
          <w:rFonts w:ascii="Book Antiqua" w:hAnsi="Book Antiqua"/>
          <w:b/>
          <w:sz w:val="24"/>
          <w:szCs w:val="24"/>
          <w:u w:val="single"/>
        </w:rPr>
        <w:t>εκθ.κατ</w:t>
      </w:r>
      <w:proofErr w:type="spellEnd"/>
      <w:r>
        <w:rPr>
          <w:rFonts w:ascii="Book Antiqua" w:hAnsi="Book Antiqua"/>
          <w:b/>
          <w:sz w:val="24"/>
          <w:szCs w:val="24"/>
          <w:u w:val="single"/>
        </w:rPr>
        <w:t>. 165/23-09-2021</w:t>
      </w:r>
      <w:r>
        <w:rPr>
          <w:rFonts w:ascii="Book Antiqua" w:hAnsi="Book Antiqua"/>
          <w:b/>
          <w:sz w:val="24"/>
          <w:szCs w:val="24"/>
        </w:rPr>
        <w:t xml:space="preserve">  αίτηση περί </w:t>
      </w:r>
      <w:r>
        <w:rPr>
          <w:rFonts w:ascii="Book Antiqua" w:hAnsi="Book Antiqua"/>
          <w:b/>
          <w:sz w:val="24"/>
          <w:szCs w:val="24"/>
        </w:rPr>
        <w:lastRenderedPageBreak/>
        <w:t>προσωρινού προσδιορισμού τιμής μονάδας απαλλοτριωμένων εκτάσεων ενώπιον του Μονομελούς Εφετείου Κέρκυρας.</w:t>
      </w:r>
    </w:p>
    <w:p w14:paraId="141CA134" w14:textId="77777777" w:rsidR="00DF6F95" w:rsidRDefault="00000000">
      <w:pPr>
        <w:spacing w:line="360" w:lineRule="auto"/>
        <w:jc w:val="both"/>
      </w:pPr>
      <w:r>
        <w:rPr>
          <w:rFonts w:ascii="Book Antiqua" w:hAnsi="Book Antiqua"/>
          <w:sz w:val="24"/>
          <w:szCs w:val="24"/>
        </w:rPr>
        <w:t xml:space="preserve">     Με την στο τέλος της αιτήσεως, από 21-03-2024 πράξη του Προέδρου Εφετών Κέρκυρας, ορίστηκε δικάσιμος για τη συζήτηση αυτής η </w:t>
      </w:r>
      <w:r>
        <w:rPr>
          <w:rFonts w:ascii="Book Antiqua" w:hAnsi="Book Antiqua"/>
          <w:b/>
          <w:bCs/>
          <w:sz w:val="24"/>
          <w:szCs w:val="24"/>
        </w:rPr>
        <w:t>11</w:t>
      </w:r>
      <w:r>
        <w:rPr>
          <w:rFonts w:ascii="Book Antiqua" w:hAnsi="Book Antiqua"/>
          <w:b/>
          <w:bCs/>
          <w:sz w:val="24"/>
          <w:szCs w:val="24"/>
          <w:vertAlign w:val="superscript"/>
        </w:rPr>
        <w:t>η</w:t>
      </w:r>
      <w:r>
        <w:rPr>
          <w:rFonts w:ascii="Book Antiqua" w:hAnsi="Book Antiqua"/>
          <w:b/>
          <w:bCs/>
          <w:sz w:val="24"/>
          <w:szCs w:val="24"/>
        </w:rPr>
        <w:t xml:space="preserve"> Οκτωβρίου 2024, ημέρα Παρασκευή και ώρα 10.00π.μ. και τόπος το ακροατήριο του Τριμελούς Εφετείου Κέρκυρας.</w:t>
      </w:r>
    </w:p>
    <w:p w14:paraId="29610E40" w14:textId="77777777" w:rsidR="00DF6F95" w:rsidRDefault="00000000">
      <w:pPr>
        <w:spacing w:line="360" w:lineRule="auto"/>
        <w:jc w:val="both"/>
        <w:rPr>
          <w:rFonts w:ascii="Book Antiqua" w:hAnsi="Book Antiqua"/>
          <w:sz w:val="24"/>
          <w:szCs w:val="24"/>
        </w:rPr>
      </w:pPr>
      <w:r>
        <w:rPr>
          <w:rFonts w:ascii="Book Antiqua" w:hAnsi="Book Antiqua"/>
          <w:sz w:val="24"/>
          <w:szCs w:val="24"/>
        </w:rPr>
        <w:t xml:space="preserve">     Επικυρωμένα αντίγραφα της πιο πάνω αίτησης μετά της παρά </w:t>
      </w:r>
      <w:proofErr w:type="spellStart"/>
      <w:r>
        <w:rPr>
          <w:rFonts w:ascii="Book Antiqua" w:hAnsi="Book Antiqua"/>
          <w:sz w:val="24"/>
          <w:szCs w:val="24"/>
        </w:rPr>
        <w:t>πόδας</w:t>
      </w:r>
      <w:proofErr w:type="spellEnd"/>
      <w:r>
        <w:rPr>
          <w:rFonts w:ascii="Book Antiqua" w:hAnsi="Book Antiqua"/>
          <w:sz w:val="24"/>
          <w:szCs w:val="24"/>
        </w:rPr>
        <w:t xml:space="preserve"> αυτής πράξης ορισμού δικασίμου του Εφετείου Κέρκυρας, έχουν τοιχοκολληθεί νόμιμα και εμπρόθεσμα στο κατάστημα του Εφετείου Κέρκυρας, στο Κατάστημα του Δικηγορικού Συλλόγου Θεσπρωτίας και στο Κατάστημα του Δήμου Ηγουμενίτσας, οι δε τοιχοκολλήσεις πιστοποιούνται με εκθέσεις που συντάχθηκαν από τη γραμματεία του Εφετείου Κέρκυρας, το γραμματέα του Δικηγορικού Συλλόγου Θεσπρωτίας και το γραμματέα του Δήμου Ηγουμενίτσας, αντίστοιχα.</w:t>
      </w:r>
    </w:p>
    <w:p w14:paraId="0B6C763C" w14:textId="77777777" w:rsidR="00DF6F95" w:rsidRDefault="00000000">
      <w:pPr>
        <w:spacing w:line="360" w:lineRule="auto"/>
        <w:jc w:val="both"/>
        <w:rPr>
          <w:rFonts w:ascii="Book Antiqua" w:hAnsi="Book Antiqua"/>
          <w:sz w:val="24"/>
          <w:szCs w:val="24"/>
        </w:rPr>
      </w:pPr>
      <w:r>
        <w:rPr>
          <w:rFonts w:ascii="Book Antiqua" w:hAnsi="Book Antiqua"/>
          <w:sz w:val="24"/>
          <w:szCs w:val="24"/>
        </w:rPr>
        <w:t xml:space="preserve">     Η παρούσα ειδοποίηση προς τους παραπάνω φερόμενους ιδιοκτήτες ενεργείται σύμφωνα με τη διάταξη του άρθρου 19 παρ. 4 του Ν. 2882/2002, προς γνώση τους και για τις νόμιμες συνέπειες, καλούμενους συγχρόνως προς συζήτηση της αίτησης της Περιφέρειας Ηπείρου (ΠΕ Θεσπρωτίας), όταν και όπου ορίζεται με την προαναφερθείσα πράξη ορισμού δικασίμου.</w:t>
      </w:r>
    </w:p>
    <w:p w14:paraId="5B008C20" w14:textId="77777777" w:rsidR="00DF6F95" w:rsidRDefault="00000000">
      <w:pPr>
        <w:spacing w:line="360" w:lineRule="auto"/>
        <w:jc w:val="both"/>
        <w:rPr>
          <w:rFonts w:ascii="Book Antiqua" w:hAnsi="Book Antiqua"/>
          <w:b/>
          <w:bCs/>
          <w:sz w:val="24"/>
          <w:szCs w:val="24"/>
        </w:rPr>
      </w:pPr>
      <w:r>
        <w:rPr>
          <w:rFonts w:ascii="Book Antiqua" w:hAnsi="Book Antiqua"/>
          <w:b/>
          <w:bCs/>
          <w:sz w:val="24"/>
          <w:szCs w:val="24"/>
        </w:rPr>
        <w:t xml:space="preserve">     </w:t>
      </w:r>
    </w:p>
    <w:p w14:paraId="3F0C8789" w14:textId="77777777" w:rsidR="00DF6F95" w:rsidRDefault="00DF6F95">
      <w:pPr>
        <w:spacing w:after="0" w:line="360" w:lineRule="auto"/>
        <w:ind w:firstLine="851"/>
        <w:jc w:val="both"/>
        <w:rPr>
          <w:rFonts w:ascii="Book Antiqua" w:hAnsi="Book Antiqua"/>
          <w:sz w:val="24"/>
          <w:szCs w:val="24"/>
        </w:rPr>
      </w:pPr>
    </w:p>
    <w:p w14:paraId="5EB8596D" w14:textId="77777777" w:rsidR="00DF6F95" w:rsidRDefault="00DF6F95">
      <w:pPr>
        <w:spacing w:after="0" w:line="360" w:lineRule="auto"/>
        <w:ind w:firstLine="851"/>
        <w:jc w:val="both"/>
        <w:rPr>
          <w:rFonts w:ascii="Book Antiqua" w:hAnsi="Book Antiqua"/>
          <w:sz w:val="24"/>
          <w:szCs w:val="24"/>
        </w:rPr>
      </w:pPr>
    </w:p>
    <w:p w14:paraId="614B8F73" w14:textId="77777777" w:rsidR="00DF6F95" w:rsidRDefault="00000000">
      <w:pPr>
        <w:spacing w:after="0" w:line="240" w:lineRule="exact"/>
        <w:ind w:firstLine="851"/>
        <w:jc w:val="center"/>
      </w:pPr>
      <w:r>
        <w:rPr>
          <w:rFonts w:ascii="Book Antiqua" w:hAnsi="Book Antiqua"/>
          <w:sz w:val="24"/>
          <w:szCs w:val="24"/>
        </w:rPr>
        <w:t xml:space="preserve">                                                                </w:t>
      </w:r>
      <w:r>
        <w:rPr>
          <w:rFonts w:ascii="Book Antiqua" w:hAnsi="Book Antiqua"/>
          <w:b/>
          <w:sz w:val="24"/>
          <w:szCs w:val="24"/>
        </w:rPr>
        <w:t>Ηγουμενίτσα 07-08-2024</w:t>
      </w:r>
    </w:p>
    <w:p w14:paraId="2ACB1B5A" w14:textId="77777777" w:rsidR="00DF6F95" w:rsidRDefault="00DF6F95">
      <w:pPr>
        <w:spacing w:after="0" w:line="240" w:lineRule="exact"/>
        <w:ind w:firstLine="851"/>
        <w:jc w:val="center"/>
        <w:rPr>
          <w:rFonts w:ascii="Book Antiqua" w:hAnsi="Book Antiqua"/>
          <w:b/>
          <w:sz w:val="24"/>
          <w:szCs w:val="24"/>
        </w:rPr>
      </w:pPr>
    </w:p>
    <w:p w14:paraId="4CE506BD" w14:textId="77777777" w:rsidR="00DF6F95" w:rsidRDefault="00000000">
      <w:pPr>
        <w:spacing w:after="0" w:line="240" w:lineRule="exact"/>
        <w:ind w:firstLine="851"/>
        <w:jc w:val="center"/>
        <w:rPr>
          <w:rFonts w:ascii="Book Antiqua" w:hAnsi="Book Antiqua"/>
          <w:b/>
          <w:sz w:val="24"/>
          <w:szCs w:val="24"/>
        </w:rPr>
      </w:pPr>
      <w:r>
        <w:rPr>
          <w:rFonts w:ascii="Book Antiqua" w:hAnsi="Book Antiqua"/>
          <w:b/>
          <w:sz w:val="24"/>
          <w:szCs w:val="24"/>
        </w:rPr>
        <w:t xml:space="preserve">                                                                  Η Πληρεξούσια Δικηγόρος</w:t>
      </w:r>
    </w:p>
    <w:p w14:paraId="09405F99" w14:textId="77777777" w:rsidR="00DF6F95" w:rsidRDefault="00DF6F95">
      <w:pPr>
        <w:tabs>
          <w:tab w:val="left" w:pos="915"/>
        </w:tabs>
        <w:spacing w:after="0"/>
        <w:rPr>
          <w:rFonts w:ascii="Book Antiqua" w:hAnsi="Book Antiqua"/>
          <w:sz w:val="24"/>
          <w:szCs w:val="24"/>
        </w:rPr>
      </w:pPr>
    </w:p>
    <w:p w14:paraId="05A02962" w14:textId="77777777" w:rsidR="00DF6F95" w:rsidRDefault="00DF6F95"/>
    <w:sectPr w:rsidR="00DF6F95">
      <w:footerReference w:type="default" r:id="rId6"/>
      <w:pgSz w:w="11906" w:h="16838"/>
      <w:pgMar w:top="1134" w:right="99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511D" w14:textId="77777777" w:rsidR="00EB4442" w:rsidRDefault="00EB4442">
      <w:pPr>
        <w:spacing w:after="0" w:line="240" w:lineRule="auto"/>
      </w:pPr>
      <w:r>
        <w:separator/>
      </w:r>
    </w:p>
  </w:endnote>
  <w:endnote w:type="continuationSeparator" w:id="0">
    <w:p w14:paraId="5804D59C" w14:textId="77777777" w:rsidR="00EB4442" w:rsidRDefault="00E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B8AA" w14:textId="77777777" w:rsidR="00000000" w:rsidRDefault="00000000">
    <w:pPr>
      <w:pStyle w:val="a3"/>
      <w:jc w:val="center"/>
    </w:pPr>
    <w:r>
      <w:fldChar w:fldCharType="begin"/>
    </w:r>
    <w:r>
      <w:instrText xml:space="preserve"> PAGE </w:instrText>
    </w:r>
    <w:r>
      <w:fldChar w:fldCharType="separate"/>
    </w:r>
    <w:r>
      <w:t>15</w:t>
    </w:r>
    <w:r>
      <w:fldChar w:fldCharType="end"/>
    </w:r>
  </w:p>
  <w:p w14:paraId="349A30D8"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82A8" w14:textId="77777777" w:rsidR="00EB4442" w:rsidRDefault="00EB4442">
      <w:pPr>
        <w:spacing w:after="0" w:line="240" w:lineRule="auto"/>
      </w:pPr>
      <w:r>
        <w:rPr>
          <w:color w:val="000000"/>
        </w:rPr>
        <w:separator/>
      </w:r>
    </w:p>
  </w:footnote>
  <w:footnote w:type="continuationSeparator" w:id="0">
    <w:p w14:paraId="082D026F" w14:textId="77777777" w:rsidR="00EB4442" w:rsidRDefault="00EB4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6F95"/>
    <w:rsid w:val="00141BB9"/>
    <w:rsid w:val="00C372EC"/>
    <w:rsid w:val="00DF6F95"/>
    <w:rsid w:val="00EB44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5971"/>
  <w15:docId w15:val="{93710878-03A9-4E94-9607-6A329826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after="0" w:line="240" w:lineRule="auto"/>
    </w:pPr>
  </w:style>
  <w:style w:type="character" w:customStyle="1" w:styleId="Char">
    <w:name w:val="Υποσέλιδο Char"/>
    <w:basedOn w:val="a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3144</Words>
  <Characters>16980</Characters>
  <Application>Microsoft Office Word</Application>
  <DocSecurity>0</DocSecurity>
  <Lines>141</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Σονια Φατσιου</dc:creator>
  <dc:description/>
  <cp:lastModifiedBy>Konstantinos Athanasiou</cp:lastModifiedBy>
  <cp:revision>2</cp:revision>
  <cp:lastPrinted>2024-08-07T18:51:00Z</cp:lastPrinted>
  <dcterms:created xsi:type="dcterms:W3CDTF">2024-08-07T08:29:00Z</dcterms:created>
  <dcterms:modified xsi:type="dcterms:W3CDTF">2024-08-07T08:29:00Z</dcterms:modified>
</cp:coreProperties>
</file>